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5C" w:rsidRDefault="0045285C" w:rsidP="0072404F">
      <w:pPr>
        <w:jc w:val="center"/>
        <w:rPr>
          <w:b/>
        </w:rPr>
      </w:pPr>
      <w:r>
        <w:rPr>
          <w:b/>
        </w:rPr>
        <w:t xml:space="preserve">МУНИЦИПАЛЬНОЕ БЮДЖЕТНОЕ ОБЩЕОБРАЗОВАТЕЛЬНОЕ </w:t>
      </w:r>
    </w:p>
    <w:p w:rsidR="0045285C" w:rsidRDefault="0045285C" w:rsidP="0072404F">
      <w:pPr>
        <w:jc w:val="center"/>
      </w:pPr>
      <w:r>
        <w:rPr>
          <w:b/>
        </w:rPr>
        <w:t>УЧРЕЖДЕНИЕ «ЦЕНТР ОБРАЗОВАНИЯ № 15 «ЛУЧ» г. БЕЛГОРОДА</w:t>
      </w:r>
    </w:p>
    <w:p w:rsidR="0045285C" w:rsidRDefault="0045285C" w:rsidP="0072404F">
      <w:pPr>
        <w:jc w:val="center"/>
        <w:rPr>
          <w:b/>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FF300E" w:rsidTr="003227F8">
        <w:trPr>
          <w:jc w:val="center"/>
        </w:trPr>
        <w:tc>
          <w:tcPr>
            <w:tcW w:w="3189" w:type="dxa"/>
            <w:tcBorders>
              <w:top w:val="single" w:sz="4" w:space="0" w:color="00000A"/>
              <w:left w:val="single" w:sz="4" w:space="0" w:color="00000A"/>
              <w:bottom w:val="single" w:sz="4" w:space="0" w:color="00000A"/>
              <w:right w:val="single" w:sz="4" w:space="0" w:color="00000A"/>
            </w:tcBorders>
          </w:tcPr>
          <w:p w:rsidR="00FF300E" w:rsidRDefault="00FF300E" w:rsidP="009F1B95">
            <w:pPr>
              <w:tabs>
                <w:tab w:val="left" w:pos="0"/>
              </w:tabs>
              <w:jc w:val="center"/>
              <w:rPr>
                <w:b/>
              </w:rPr>
            </w:pPr>
            <w:r>
              <w:rPr>
                <w:b/>
              </w:rPr>
              <w:t>РАССМОТРЕНО</w:t>
            </w:r>
          </w:p>
          <w:p w:rsidR="00FF300E" w:rsidRPr="004D6668" w:rsidRDefault="00FF300E" w:rsidP="009F1B95">
            <w:pPr>
              <w:tabs>
                <w:tab w:val="left" w:pos="0"/>
              </w:tabs>
              <w:jc w:val="both"/>
            </w:pPr>
            <w:r>
              <w:t>на заседании школьного методического объединения</w:t>
            </w:r>
          </w:p>
          <w:p w:rsidR="00FF300E" w:rsidRDefault="00FF300E" w:rsidP="009F1B95">
            <w:pPr>
              <w:jc w:val="both"/>
            </w:pPr>
            <w:r>
              <w:t>Протокол заседания</w:t>
            </w:r>
          </w:p>
          <w:p w:rsidR="00FF300E" w:rsidRDefault="00FF300E" w:rsidP="009F1B95">
            <w:pPr>
              <w:jc w:val="both"/>
            </w:pPr>
            <w:r>
              <w:t>от «17» июня 202</w:t>
            </w:r>
            <w:r w:rsidRPr="004D6668">
              <w:t>1</w:t>
            </w:r>
            <w:r>
              <w:t>г.  №5</w:t>
            </w:r>
          </w:p>
          <w:p w:rsidR="00FF300E" w:rsidRDefault="00FF300E" w:rsidP="009F1B95">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rsidR="00FF300E" w:rsidRDefault="00FF300E" w:rsidP="009F1B95">
            <w:pPr>
              <w:tabs>
                <w:tab w:val="left" w:pos="0"/>
              </w:tabs>
              <w:jc w:val="center"/>
              <w:rPr>
                <w:b/>
              </w:rPr>
            </w:pPr>
            <w:r>
              <w:rPr>
                <w:b/>
              </w:rPr>
              <w:t>СОГЛАСОВАНО</w:t>
            </w:r>
          </w:p>
          <w:p w:rsidR="00FF300E" w:rsidRDefault="00FF300E" w:rsidP="009F1B95">
            <w:pPr>
              <w:tabs>
                <w:tab w:val="left" w:pos="0"/>
              </w:tabs>
              <w:jc w:val="both"/>
            </w:pPr>
            <w:r>
              <w:t xml:space="preserve">3аместитель директора </w:t>
            </w:r>
          </w:p>
          <w:p w:rsidR="00FF300E" w:rsidRDefault="00FF300E" w:rsidP="009F1B95">
            <w:pPr>
              <w:tabs>
                <w:tab w:val="left" w:pos="0"/>
              </w:tabs>
              <w:jc w:val="both"/>
            </w:pPr>
          </w:p>
          <w:p w:rsidR="00FF300E" w:rsidRDefault="00FF300E" w:rsidP="009F1B95">
            <w:pPr>
              <w:tabs>
                <w:tab w:val="left" w:pos="0"/>
              </w:tabs>
              <w:ind w:right="-1"/>
              <w:jc w:val="both"/>
            </w:pPr>
            <w:r>
              <w:t xml:space="preserve">____________/ Ушаков Р.Н. </w:t>
            </w:r>
          </w:p>
          <w:p w:rsidR="00FF300E" w:rsidRDefault="00FF300E" w:rsidP="009F1B95">
            <w:pPr>
              <w:tabs>
                <w:tab w:val="left" w:pos="0"/>
              </w:tabs>
              <w:jc w:val="both"/>
            </w:pPr>
            <w:r>
              <w:t>«18» июня 202</w:t>
            </w:r>
            <w:r w:rsidRPr="004D6668">
              <w:t>1</w:t>
            </w:r>
            <w: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rsidR="00FF300E" w:rsidRDefault="00FF300E" w:rsidP="009F1B95">
            <w:pPr>
              <w:tabs>
                <w:tab w:val="left" w:pos="0"/>
              </w:tabs>
              <w:jc w:val="center"/>
              <w:rPr>
                <w:b/>
              </w:rPr>
            </w:pPr>
            <w:r>
              <w:rPr>
                <w:b/>
              </w:rPr>
              <w:t>УТВЕРЖДАЮ</w:t>
            </w:r>
          </w:p>
          <w:p w:rsidR="00FF300E" w:rsidRDefault="00FF300E" w:rsidP="009F1B95">
            <w:pPr>
              <w:tabs>
                <w:tab w:val="left" w:pos="0"/>
              </w:tabs>
              <w:jc w:val="both"/>
            </w:pPr>
            <w:r>
              <w:t>Директор учреждения</w:t>
            </w:r>
          </w:p>
          <w:p w:rsidR="002D72E3" w:rsidRDefault="002D72E3" w:rsidP="009F1B95">
            <w:pPr>
              <w:tabs>
                <w:tab w:val="left" w:pos="0"/>
              </w:tabs>
              <w:jc w:val="both"/>
            </w:pPr>
          </w:p>
          <w:p w:rsidR="00FF300E" w:rsidRDefault="00FF300E" w:rsidP="009F1B95">
            <w:pPr>
              <w:tabs>
                <w:tab w:val="left" w:pos="0"/>
              </w:tabs>
              <w:jc w:val="both"/>
            </w:pPr>
            <w:r>
              <w:t xml:space="preserve"> __________/ А.В. </w:t>
            </w:r>
            <w:proofErr w:type="spellStart"/>
            <w:r>
              <w:t>Козловцева</w:t>
            </w:r>
            <w:proofErr w:type="spellEnd"/>
          </w:p>
          <w:p w:rsidR="00FF300E" w:rsidRDefault="00FF300E" w:rsidP="002D72E3">
            <w:pPr>
              <w:tabs>
                <w:tab w:val="left" w:pos="0"/>
              </w:tabs>
              <w:jc w:val="both"/>
            </w:pPr>
            <w:r>
              <w:t>Приказ от 30.08.202</w:t>
            </w:r>
            <w:r w:rsidRPr="004D6668">
              <w:t>1</w:t>
            </w:r>
            <w:r>
              <w:t xml:space="preserve"> г.№ 355</w:t>
            </w:r>
          </w:p>
        </w:tc>
      </w:tr>
    </w:tbl>
    <w:p w:rsidR="0045285C" w:rsidRDefault="0045285C" w:rsidP="0072404F">
      <w:pP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pPr>
      <w:r>
        <w:rPr>
          <w:b/>
          <w:sz w:val="36"/>
          <w:szCs w:val="36"/>
        </w:rPr>
        <w:t>РАБОЧАЯ ПРОГРАММА</w:t>
      </w:r>
    </w:p>
    <w:p w:rsidR="0045285C" w:rsidRDefault="0045285C" w:rsidP="0072404F">
      <w:pPr>
        <w:jc w:val="center"/>
        <w:rPr>
          <w:b/>
          <w:bCs/>
          <w:iCs/>
          <w:sz w:val="32"/>
          <w:szCs w:val="32"/>
        </w:rPr>
      </w:pPr>
      <w:r>
        <w:rPr>
          <w:b/>
          <w:bCs/>
          <w:iCs/>
          <w:sz w:val="32"/>
          <w:szCs w:val="32"/>
        </w:rPr>
        <w:t>объединения дополнительного образования</w:t>
      </w:r>
    </w:p>
    <w:p w:rsidR="0045285C" w:rsidRDefault="0045285C" w:rsidP="0072404F">
      <w:pPr>
        <w:jc w:val="center"/>
      </w:pPr>
      <w:r>
        <w:rPr>
          <w:b/>
          <w:sz w:val="32"/>
          <w:szCs w:val="32"/>
        </w:rPr>
        <w:t>«</w:t>
      </w:r>
      <w:r w:rsidR="008F16AA">
        <w:rPr>
          <w:b/>
          <w:sz w:val="32"/>
          <w:szCs w:val="32"/>
        </w:rPr>
        <w:t xml:space="preserve">Основы </w:t>
      </w:r>
      <w:r w:rsidR="008F16AA">
        <w:rPr>
          <w:b/>
          <w:sz w:val="32"/>
          <w:szCs w:val="32"/>
          <w:lang w:val="en-US"/>
        </w:rPr>
        <w:t>Web</w:t>
      </w:r>
      <w:r w:rsidR="008F16AA">
        <w:rPr>
          <w:b/>
          <w:sz w:val="32"/>
          <w:szCs w:val="32"/>
        </w:rPr>
        <w:t xml:space="preserve"> программирования</w:t>
      </w:r>
      <w:r>
        <w:rPr>
          <w:b/>
          <w:sz w:val="32"/>
          <w:szCs w:val="32"/>
        </w:rPr>
        <w:t>»</w:t>
      </w:r>
    </w:p>
    <w:p w:rsidR="0045285C" w:rsidRDefault="0045285C" w:rsidP="0072404F">
      <w:pPr>
        <w:jc w:val="center"/>
        <w:rPr>
          <w:b/>
          <w:sz w:val="32"/>
          <w:szCs w:val="32"/>
        </w:rPr>
      </w:pPr>
      <w:r>
        <w:rPr>
          <w:b/>
          <w:sz w:val="32"/>
          <w:szCs w:val="32"/>
        </w:rPr>
        <w:t xml:space="preserve">1 год обучения, </w:t>
      </w:r>
    </w:p>
    <w:p w:rsidR="0045285C" w:rsidRPr="008F16AA" w:rsidRDefault="0045285C" w:rsidP="0072404F">
      <w:pPr>
        <w:jc w:val="center"/>
        <w:rPr>
          <w:b/>
          <w:sz w:val="32"/>
          <w:szCs w:val="32"/>
        </w:rPr>
      </w:pPr>
      <w:r>
        <w:rPr>
          <w:b/>
          <w:sz w:val="32"/>
          <w:szCs w:val="32"/>
        </w:rPr>
        <w:t xml:space="preserve">возраст воспитанников </w:t>
      </w:r>
      <w:r w:rsidR="005C2EB6">
        <w:rPr>
          <w:b/>
          <w:sz w:val="32"/>
          <w:szCs w:val="32"/>
        </w:rPr>
        <w:t>11</w:t>
      </w:r>
      <w:r>
        <w:rPr>
          <w:b/>
          <w:sz w:val="32"/>
          <w:szCs w:val="32"/>
        </w:rPr>
        <w:t>-1</w:t>
      </w:r>
      <w:r w:rsidR="005C2EB6">
        <w:rPr>
          <w:b/>
          <w:sz w:val="32"/>
          <w:szCs w:val="32"/>
        </w:rPr>
        <w:t>7</w:t>
      </w:r>
      <w:r>
        <w:rPr>
          <w:b/>
          <w:sz w:val="32"/>
          <w:szCs w:val="32"/>
        </w:rPr>
        <w:t xml:space="preserve"> лет</w:t>
      </w:r>
    </w:p>
    <w:p w:rsidR="005C2EB6" w:rsidRPr="005C2EB6" w:rsidRDefault="005C2EB6" w:rsidP="0072404F">
      <w:pPr>
        <w:jc w:val="center"/>
      </w:pPr>
      <w:r w:rsidRPr="008F16AA">
        <w:rPr>
          <w:b/>
          <w:sz w:val="32"/>
          <w:szCs w:val="32"/>
        </w:rPr>
        <w:t>(5-11</w:t>
      </w:r>
      <w:r>
        <w:rPr>
          <w:b/>
          <w:sz w:val="32"/>
          <w:szCs w:val="32"/>
        </w:rPr>
        <w:t xml:space="preserve"> класс)</w:t>
      </w:r>
    </w:p>
    <w:p w:rsidR="0045285C" w:rsidRDefault="0045285C" w:rsidP="0072404F">
      <w:pPr>
        <w:jc w:val="center"/>
        <w:rPr>
          <w:b/>
          <w:sz w:val="32"/>
          <w:szCs w:val="32"/>
        </w:rPr>
      </w:pPr>
    </w:p>
    <w:p w:rsidR="0045285C" w:rsidRDefault="006C6659" w:rsidP="0072404F">
      <w:pPr>
        <w:jc w:val="center"/>
        <w:rPr>
          <w:sz w:val="32"/>
          <w:szCs w:val="32"/>
        </w:rPr>
      </w:pPr>
      <w:r>
        <w:rPr>
          <w:sz w:val="32"/>
          <w:szCs w:val="32"/>
        </w:rPr>
        <w:t>144</w:t>
      </w:r>
      <w:r w:rsidR="0045285C">
        <w:rPr>
          <w:sz w:val="32"/>
          <w:szCs w:val="32"/>
        </w:rPr>
        <w:t xml:space="preserve"> часа</w:t>
      </w: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right"/>
      </w:pPr>
      <w:r>
        <w:rPr>
          <w:sz w:val="28"/>
          <w:szCs w:val="28"/>
        </w:rPr>
        <w:t>Автор рабочей программы:</w:t>
      </w:r>
    </w:p>
    <w:p w:rsidR="0045285C" w:rsidRDefault="006C6659" w:rsidP="0072404F">
      <w:pPr>
        <w:jc w:val="right"/>
      </w:pPr>
      <w:proofErr w:type="spellStart"/>
      <w:r>
        <w:rPr>
          <w:b/>
          <w:sz w:val="28"/>
          <w:szCs w:val="28"/>
        </w:rPr>
        <w:t>Пазюк</w:t>
      </w:r>
      <w:proofErr w:type="spellEnd"/>
      <w:r>
        <w:rPr>
          <w:b/>
          <w:sz w:val="28"/>
          <w:szCs w:val="28"/>
        </w:rPr>
        <w:t xml:space="preserve"> Валерий Геннадьевич</w:t>
      </w:r>
    </w:p>
    <w:p w:rsidR="00282C61" w:rsidRDefault="00282C61" w:rsidP="00282C61">
      <w:pPr>
        <w:tabs>
          <w:tab w:val="left" w:pos="4253"/>
        </w:tabs>
        <w:ind w:left="4394"/>
        <w:jc w:val="right"/>
        <w:rPr>
          <w:sz w:val="28"/>
          <w:szCs w:val="28"/>
        </w:rPr>
      </w:pPr>
      <w:r w:rsidRPr="00BC1C64">
        <w:rPr>
          <w:sz w:val="28"/>
          <w:szCs w:val="28"/>
        </w:rPr>
        <w:t xml:space="preserve">педагог </w:t>
      </w:r>
      <w:r>
        <w:rPr>
          <w:sz w:val="28"/>
          <w:szCs w:val="28"/>
        </w:rPr>
        <w:t xml:space="preserve">дополнительного образования </w:t>
      </w:r>
    </w:p>
    <w:p w:rsidR="00282C61" w:rsidRPr="00BC1C64" w:rsidRDefault="00282C61" w:rsidP="00282C61">
      <w:pPr>
        <w:tabs>
          <w:tab w:val="left" w:pos="4253"/>
        </w:tabs>
        <w:ind w:left="4394"/>
        <w:jc w:val="right"/>
      </w:pPr>
      <w:bookmarkStart w:id="0" w:name="_GoBack"/>
      <w:bookmarkEnd w:id="0"/>
      <w:r>
        <w:rPr>
          <w:sz w:val="28"/>
          <w:szCs w:val="28"/>
        </w:rPr>
        <w:t xml:space="preserve">ЦЦОД </w:t>
      </w:r>
      <w:r w:rsidRPr="00BC1C64">
        <w:rPr>
          <w:sz w:val="28"/>
          <w:szCs w:val="28"/>
        </w:rPr>
        <w:t>«</w:t>
      </w:r>
      <w:r w:rsidRPr="00BC1C64">
        <w:rPr>
          <w:sz w:val="28"/>
          <w:szCs w:val="28"/>
          <w:lang w:val="en-US"/>
        </w:rPr>
        <w:t>IT</w:t>
      </w:r>
      <w:r w:rsidRPr="00BC1C64">
        <w:rPr>
          <w:sz w:val="28"/>
          <w:szCs w:val="28"/>
        </w:rPr>
        <w:t>-куб»</w:t>
      </w: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45285C" w:rsidRPr="0072404F" w:rsidRDefault="0045285C" w:rsidP="0072404F">
      <w:pPr>
        <w:pStyle w:val="a5"/>
        <w:numPr>
          <w:ilvl w:val="1"/>
          <w:numId w:val="21"/>
        </w:numPr>
        <w:jc w:val="center"/>
        <w:rPr>
          <w:b/>
          <w:sz w:val="28"/>
          <w:szCs w:val="28"/>
        </w:rPr>
      </w:pPr>
      <w:r w:rsidRPr="0072404F">
        <w:rPr>
          <w:b/>
          <w:sz w:val="28"/>
          <w:szCs w:val="28"/>
        </w:rPr>
        <w:t xml:space="preserve"> уч.</w:t>
      </w:r>
      <w:r w:rsidR="00F34F79" w:rsidRPr="0072404F">
        <w:rPr>
          <w:b/>
          <w:sz w:val="28"/>
          <w:szCs w:val="28"/>
        </w:rPr>
        <w:t xml:space="preserve"> </w:t>
      </w:r>
      <w:r w:rsidRPr="0072404F">
        <w:rPr>
          <w:b/>
          <w:sz w:val="28"/>
          <w:szCs w:val="28"/>
        </w:rPr>
        <w:t>г.</w:t>
      </w:r>
    </w:p>
    <w:p w:rsidR="0045285C" w:rsidRDefault="0045285C" w:rsidP="0072404F">
      <w:pPr>
        <w:suppressAutoHyphens w:val="0"/>
        <w:spacing w:line="360" w:lineRule="auto"/>
        <w:rPr>
          <w:b/>
          <w:sz w:val="28"/>
          <w:szCs w:val="28"/>
        </w:rPr>
      </w:pPr>
      <w:r>
        <w:rPr>
          <w:b/>
          <w:sz w:val="28"/>
          <w:szCs w:val="28"/>
        </w:rPr>
        <w:br w:type="page"/>
      </w:r>
    </w:p>
    <w:p w:rsidR="003C0AA2" w:rsidRPr="005C2EB6" w:rsidRDefault="0072404F" w:rsidP="005C2EB6">
      <w:pPr>
        <w:shd w:val="clear" w:color="auto" w:fill="FFFFFF"/>
        <w:autoSpaceDE w:val="0"/>
        <w:spacing w:line="360" w:lineRule="auto"/>
        <w:ind w:firstLine="709"/>
        <w:jc w:val="center"/>
      </w:pPr>
      <w:r w:rsidRPr="005C2EB6">
        <w:rPr>
          <w:b/>
          <w:bCs/>
        </w:rPr>
        <w:lastRenderedPageBreak/>
        <w:t xml:space="preserve">1. </w:t>
      </w:r>
      <w:r w:rsidR="003C0AA2" w:rsidRPr="005C2EB6">
        <w:rPr>
          <w:b/>
          <w:bCs/>
        </w:rPr>
        <w:t>Пояснительная записка</w:t>
      </w:r>
    </w:p>
    <w:p w:rsidR="008F16AA" w:rsidRDefault="006A4268" w:rsidP="005C2EB6">
      <w:pPr>
        <w:shd w:val="clear" w:color="auto" w:fill="FFFFFF"/>
        <w:autoSpaceDE w:val="0"/>
        <w:spacing w:line="360" w:lineRule="auto"/>
        <w:ind w:firstLine="709"/>
        <w:jc w:val="both"/>
        <w:rPr>
          <w:bCs/>
          <w:sz w:val="28"/>
          <w:szCs w:val="28"/>
        </w:rPr>
      </w:pPr>
      <w:r>
        <w:rPr>
          <w:sz w:val="28"/>
        </w:rPr>
        <w:t xml:space="preserve">В настоящее время компьютеры окружают современного человека повсюду и не многие понимают то, как работают те сервисы и программы, которыми, порой, мы пользуемся ежедневно. Программирование - это не просто написание программ для компьютера, это целое искусство воплотить идею в свою программу. Знание основ программирования может помочь не только начинающим программистам продолжить свой путь в этой перспективной области, но и тем, чья жизнь в дальнейшем не будет тесно связана с написанием программ. </w:t>
      </w:r>
      <w:proofErr w:type="gramStart"/>
      <w:r>
        <w:rPr>
          <w:sz w:val="28"/>
        </w:rPr>
        <w:t>Имея эти знания человек в дальнейшем будет способен автоматизировать</w:t>
      </w:r>
      <w:proofErr w:type="gramEnd"/>
      <w:r>
        <w:rPr>
          <w:sz w:val="28"/>
        </w:rPr>
        <w:t xml:space="preserve"> решение рутинных задач и бытовых проблем, с которыми мы сталкиваемся в жизни. Не важно, чем человек занимается в жизни, так называемое «вычислительное мышление» поможет думать более методично и более осторожно, формулируя все проблемы как последовательность шагов к их решению. Работаете ли вы социологом, медиком, юристом, знание основ программирования поможет вам</w:t>
      </w:r>
      <w:r>
        <w:rPr>
          <w:bCs/>
          <w:sz w:val="28"/>
          <w:szCs w:val="28"/>
        </w:rPr>
        <w:t>. Изучение программирования даёт детям новые возможности и инструменты для самовыражения. Изучение программирования не сложнее изучения иностранных языков, а порой, даже, намного легче.</w:t>
      </w:r>
    </w:p>
    <w:p w:rsidR="00397C5D" w:rsidRPr="00397C5D" w:rsidRDefault="00397C5D" w:rsidP="00397C5D">
      <w:pPr>
        <w:shd w:val="clear" w:color="auto" w:fill="FFFFFF"/>
        <w:autoSpaceDE w:val="0"/>
        <w:spacing w:line="360" w:lineRule="auto"/>
        <w:ind w:firstLine="709"/>
        <w:jc w:val="both"/>
        <w:rPr>
          <w:bCs/>
          <w:sz w:val="28"/>
          <w:szCs w:val="28"/>
        </w:rPr>
      </w:pPr>
      <w:r w:rsidRPr="00397C5D">
        <w:rPr>
          <w:bCs/>
          <w:sz w:val="28"/>
          <w:szCs w:val="28"/>
        </w:rPr>
        <w:t>Воспитательный потенциал данного учебного предмета обеспечивает реализацию следующих целевых приоритетов воспитания обучающихся ООО:</w:t>
      </w:r>
    </w:p>
    <w:p w:rsidR="00397C5D" w:rsidRPr="00397C5D" w:rsidRDefault="00397C5D" w:rsidP="00397C5D">
      <w:pPr>
        <w:shd w:val="clear" w:color="auto" w:fill="FFFFFF"/>
        <w:autoSpaceDE w:val="0"/>
        <w:spacing w:line="360" w:lineRule="auto"/>
        <w:ind w:firstLine="709"/>
        <w:jc w:val="both"/>
        <w:rPr>
          <w:bCs/>
          <w:sz w:val="28"/>
          <w:szCs w:val="28"/>
        </w:rPr>
      </w:pPr>
      <w:r w:rsidRPr="00397C5D">
        <w:rPr>
          <w:bCs/>
          <w:sz w:val="28"/>
          <w:szCs w:val="28"/>
        </w:rPr>
        <w:t>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397C5D" w:rsidRPr="00397C5D" w:rsidRDefault="00397C5D" w:rsidP="00397C5D">
      <w:pPr>
        <w:shd w:val="clear" w:color="auto" w:fill="FFFFFF"/>
        <w:autoSpaceDE w:val="0"/>
        <w:spacing w:line="360" w:lineRule="auto"/>
        <w:ind w:firstLine="709"/>
        <w:jc w:val="both"/>
        <w:rPr>
          <w:bCs/>
          <w:sz w:val="28"/>
          <w:szCs w:val="28"/>
        </w:rPr>
      </w:pPr>
      <w:r w:rsidRPr="00397C5D">
        <w:rPr>
          <w:bCs/>
          <w:sz w:val="28"/>
          <w:szCs w:val="28"/>
        </w:rPr>
        <w:t>Создание условий для реализации и приобретения практического трудового опыта, опыта участия в производственной практике.</w:t>
      </w:r>
    </w:p>
    <w:p w:rsidR="00397C5D" w:rsidRPr="00397C5D" w:rsidRDefault="00397C5D" w:rsidP="00397C5D">
      <w:pPr>
        <w:shd w:val="clear" w:color="auto" w:fill="FFFFFF"/>
        <w:autoSpaceDE w:val="0"/>
        <w:spacing w:line="360" w:lineRule="auto"/>
        <w:ind w:firstLine="709"/>
        <w:jc w:val="both"/>
        <w:rPr>
          <w:bCs/>
          <w:sz w:val="28"/>
          <w:szCs w:val="28"/>
        </w:rPr>
      </w:pPr>
      <w:r w:rsidRPr="00397C5D">
        <w:rPr>
          <w:bCs/>
          <w:sz w:val="28"/>
          <w:szCs w:val="28"/>
        </w:rPr>
        <w:t>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w:t>
      </w:r>
    </w:p>
    <w:p w:rsidR="00397C5D" w:rsidRPr="00397C5D" w:rsidRDefault="00397C5D" w:rsidP="00397C5D">
      <w:pPr>
        <w:shd w:val="clear" w:color="auto" w:fill="FFFFFF"/>
        <w:autoSpaceDE w:val="0"/>
        <w:spacing w:line="360" w:lineRule="auto"/>
        <w:ind w:firstLine="709"/>
        <w:jc w:val="both"/>
        <w:rPr>
          <w:bCs/>
          <w:sz w:val="28"/>
          <w:szCs w:val="28"/>
        </w:rPr>
      </w:pPr>
      <w:r w:rsidRPr="00397C5D">
        <w:rPr>
          <w:bCs/>
          <w:sz w:val="28"/>
          <w:szCs w:val="28"/>
        </w:rPr>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FF285F" w:rsidRPr="005C2EB6" w:rsidRDefault="00FF285F" w:rsidP="005C2EB6">
      <w:pPr>
        <w:shd w:val="clear" w:color="auto" w:fill="FFFFFF"/>
        <w:autoSpaceDE w:val="0"/>
        <w:spacing w:line="360" w:lineRule="auto"/>
        <w:ind w:firstLine="709"/>
        <w:jc w:val="both"/>
      </w:pPr>
    </w:p>
    <w:p w:rsidR="00193222" w:rsidRPr="005C2EB6" w:rsidRDefault="0072404F" w:rsidP="005C2EB6">
      <w:pPr>
        <w:shd w:val="clear" w:color="auto" w:fill="FFFFFF"/>
        <w:autoSpaceDE w:val="0"/>
        <w:spacing w:line="360" w:lineRule="auto"/>
        <w:ind w:firstLine="709"/>
        <w:jc w:val="center"/>
        <w:rPr>
          <w:b/>
        </w:rPr>
      </w:pPr>
      <w:r w:rsidRPr="005C2EB6">
        <w:rPr>
          <w:b/>
        </w:rPr>
        <w:t xml:space="preserve">2. </w:t>
      </w:r>
      <w:r w:rsidR="00193222" w:rsidRPr="005C2EB6">
        <w:rPr>
          <w:b/>
        </w:rPr>
        <w:t>Направленность программы</w:t>
      </w:r>
    </w:p>
    <w:p w:rsidR="006A4268" w:rsidRDefault="006A4268" w:rsidP="006A4268">
      <w:pPr>
        <w:ind w:firstLine="709"/>
        <w:jc w:val="both"/>
        <w:rPr>
          <w:sz w:val="28"/>
          <w:szCs w:val="28"/>
        </w:rPr>
      </w:pPr>
      <w:r>
        <w:rPr>
          <w:sz w:val="28"/>
          <w:szCs w:val="28"/>
        </w:rPr>
        <w:lastRenderedPageBreak/>
        <w:t xml:space="preserve">Изучение основ программирования способствуют формированию современного научного мировоззрения, развитию интеллектуальных способностей и познавательных интересов обучающихся, развивает способности к самообразованию, умению ставить задачи, планировать их выполнение, умению разбивать решение задачи на подзадачи, способность работать с информацией: находить, оценивать и использовать информацию из различных источников. Обучение по данной программе дает </w:t>
      </w:r>
      <w:proofErr w:type="gramStart"/>
      <w:r>
        <w:rPr>
          <w:sz w:val="28"/>
          <w:szCs w:val="28"/>
        </w:rPr>
        <w:t>обучающимся</w:t>
      </w:r>
      <w:proofErr w:type="gramEnd"/>
      <w:r>
        <w:rPr>
          <w:sz w:val="28"/>
          <w:szCs w:val="28"/>
        </w:rPr>
        <w:t xml:space="preserve"> возможность попробовать силы в реализации собственных проектов, получить признание в своей социальной среде. Программирование - это не просто знание какого-то языка или технологии, это способность сформулировать проблему, найти возможные решения этой проблемы путём определения алгоритмов её решения и определить, по возможности, самый оптимальный алгоритм решения. После прохождения данной программы ребёнку будет проще определить наиболее интересующую его область программирования и в дальнейшем уже осознанно подходить к выбору дальнейшего направления обучения. </w:t>
      </w:r>
    </w:p>
    <w:p w:rsidR="004F4168" w:rsidRPr="005C2EB6" w:rsidRDefault="004F4168" w:rsidP="005C2EB6">
      <w:pPr>
        <w:shd w:val="clear" w:color="auto" w:fill="FFFFFF"/>
        <w:autoSpaceDE w:val="0"/>
        <w:spacing w:line="360" w:lineRule="auto"/>
        <w:ind w:firstLine="709"/>
        <w:jc w:val="both"/>
      </w:pPr>
    </w:p>
    <w:p w:rsidR="009E4D5D" w:rsidRPr="005C2EB6" w:rsidRDefault="0072404F" w:rsidP="005C2EB6">
      <w:pPr>
        <w:pStyle w:val="10"/>
        <w:shd w:val="clear" w:color="auto" w:fill="auto"/>
        <w:spacing w:after="0" w:line="360" w:lineRule="auto"/>
        <w:ind w:firstLine="709"/>
        <w:jc w:val="center"/>
        <w:rPr>
          <w:b/>
          <w:sz w:val="24"/>
          <w:szCs w:val="24"/>
        </w:rPr>
      </w:pPr>
      <w:bookmarkStart w:id="1" w:name="bookmark2"/>
      <w:r w:rsidRPr="005C2EB6">
        <w:rPr>
          <w:b/>
          <w:sz w:val="24"/>
          <w:szCs w:val="24"/>
        </w:rPr>
        <w:t xml:space="preserve">3. </w:t>
      </w:r>
      <w:r w:rsidR="009E4D5D" w:rsidRPr="005C2EB6">
        <w:rPr>
          <w:b/>
          <w:sz w:val="24"/>
          <w:szCs w:val="24"/>
        </w:rPr>
        <w:t>Новизна данной образовательной программы</w:t>
      </w:r>
      <w:bookmarkEnd w:id="1"/>
    </w:p>
    <w:p w:rsidR="006A4268" w:rsidRDefault="006A4268" w:rsidP="006A4268">
      <w:pPr>
        <w:ind w:firstLine="709"/>
        <w:jc w:val="both"/>
        <w:rPr>
          <w:sz w:val="28"/>
          <w:szCs w:val="28"/>
        </w:rPr>
      </w:pPr>
      <w:r>
        <w:rPr>
          <w:sz w:val="28"/>
          <w:szCs w:val="28"/>
        </w:rPr>
        <w:t xml:space="preserve">Программа представляет этапы, которые охватывают базовые особенности разных разделов программирования. Обучение начинается со знакомством с визуальным программированием с использованием </w:t>
      </w:r>
      <w:r>
        <w:rPr>
          <w:sz w:val="28"/>
          <w:szCs w:val="28"/>
          <w:lang w:val="en-US"/>
        </w:rPr>
        <w:t>Scratch</w:t>
      </w:r>
      <w:r>
        <w:rPr>
          <w:sz w:val="28"/>
          <w:szCs w:val="28"/>
        </w:rPr>
        <w:t xml:space="preserve">, затем переходит </w:t>
      </w:r>
      <w:proofErr w:type="gramStart"/>
      <w:r>
        <w:rPr>
          <w:sz w:val="28"/>
          <w:szCs w:val="28"/>
        </w:rPr>
        <w:t>в</w:t>
      </w:r>
      <w:proofErr w:type="gramEnd"/>
      <w:r>
        <w:rPr>
          <w:sz w:val="28"/>
          <w:szCs w:val="28"/>
        </w:rPr>
        <w:t xml:space="preserve"> низкоуровневое и </w:t>
      </w:r>
      <w:proofErr w:type="spellStart"/>
      <w:r>
        <w:rPr>
          <w:sz w:val="28"/>
          <w:szCs w:val="28"/>
        </w:rPr>
        <w:t>среднеуровневое</w:t>
      </w:r>
      <w:proofErr w:type="spellEnd"/>
      <w:r>
        <w:rPr>
          <w:sz w:val="28"/>
          <w:szCs w:val="28"/>
        </w:rPr>
        <w:t xml:space="preserve">    </w:t>
      </w:r>
      <w:r>
        <w:rPr>
          <w:sz w:val="28"/>
          <w:szCs w:val="28"/>
          <w:lang w:val="en-US"/>
        </w:rPr>
        <w:t>web</w:t>
      </w:r>
      <w:r>
        <w:rPr>
          <w:sz w:val="28"/>
          <w:szCs w:val="28"/>
        </w:rPr>
        <w:t xml:space="preserve">-программирование, используя </w:t>
      </w:r>
      <w:r>
        <w:rPr>
          <w:sz w:val="28"/>
          <w:szCs w:val="28"/>
          <w:lang w:val="en-US"/>
        </w:rPr>
        <w:t>HTML</w:t>
      </w:r>
      <w:r>
        <w:rPr>
          <w:sz w:val="28"/>
          <w:szCs w:val="28"/>
        </w:rPr>
        <w:t xml:space="preserve">, </w:t>
      </w:r>
      <w:r>
        <w:rPr>
          <w:sz w:val="28"/>
          <w:szCs w:val="28"/>
          <w:lang w:val="en-US"/>
        </w:rPr>
        <w:t>CSS</w:t>
      </w:r>
      <w:r w:rsidRPr="00D66CC1">
        <w:rPr>
          <w:sz w:val="28"/>
          <w:szCs w:val="28"/>
        </w:rPr>
        <w:t xml:space="preserve"> </w:t>
      </w:r>
      <w:r>
        <w:rPr>
          <w:sz w:val="28"/>
          <w:szCs w:val="28"/>
        </w:rPr>
        <w:t xml:space="preserve">и </w:t>
      </w:r>
      <w:r>
        <w:rPr>
          <w:sz w:val="28"/>
          <w:szCs w:val="28"/>
          <w:lang w:val="en-US"/>
        </w:rPr>
        <w:t>JS</w:t>
      </w:r>
      <w:r>
        <w:rPr>
          <w:sz w:val="28"/>
          <w:szCs w:val="28"/>
        </w:rPr>
        <w:t>.  Каждый этап  предусматривает промежуточную аттестацию в форме представления и защиты проекта (программного продукта).</w:t>
      </w:r>
    </w:p>
    <w:p w:rsidR="004F4168" w:rsidRDefault="006A4268" w:rsidP="006A4268">
      <w:pPr>
        <w:pStyle w:val="4"/>
        <w:shd w:val="clear" w:color="auto" w:fill="auto"/>
        <w:spacing w:before="0" w:after="0" w:line="360" w:lineRule="auto"/>
        <w:ind w:firstLine="709"/>
        <w:jc w:val="both"/>
        <w:rPr>
          <w:rStyle w:val="fontstyle01"/>
        </w:rPr>
      </w:pPr>
      <w:r>
        <w:rPr>
          <w:sz w:val="28"/>
          <w:szCs w:val="28"/>
        </w:rPr>
        <w:t xml:space="preserve">Дети узнают, как создаются сайты и какие для этого применяются технологии. Будут рассмотрены основы вёрстки сайтов, используя </w:t>
      </w:r>
      <w:r>
        <w:rPr>
          <w:sz w:val="28"/>
          <w:szCs w:val="28"/>
          <w:lang w:val="en-US"/>
        </w:rPr>
        <w:t>HTML</w:t>
      </w:r>
      <w:r w:rsidRPr="00D66CC1">
        <w:rPr>
          <w:sz w:val="28"/>
          <w:szCs w:val="28"/>
        </w:rPr>
        <w:t xml:space="preserve"> </w:t>
      </w:r>
      <w:r>
        <w:rPr>
          <w:sz w:val="28"/>
          <w:szCs w:val="28"/>
        </w:rPr>
        <w:t xml:space="preserve">и </w:t>
      </w:r>
      <w:r>
        <w:rPr>
          <w:sz w:val="28"/>
          <w:szCs w:val="28"/>
          <w:lang w:val="en-US"/>
        </w:rPr>
        <w:t>CSS</w:t>
      </w:r>
      <w:r>
        <w:rPr>
          <w:sz w:val="28"/>
          <w:szCs w:val="28"/>
        </w:rPr>
        <w:t xml:space="preserve"> и добавление «динамики» на </w:t>
      </w:r>
      <w:proofErr w:type="gramStart"/>
      <w:r>
        <w:rPr>
          <w:sz w:val="28"/>
          <w:szCs w:val="28"/>
        </w:rPr>
        <w:t>сайт</w:t>
      </w:r>
      <w:proofErr w:type="gramEnd"/>
      <w:r>
        <w:rPr>
          <w:sz w:val="28"/>
          <w:szCs w:val="28"/>
        </w:rPr>
        <w:t xml:space="preserve"> используя язык </w:t>
      </w:r>
      <w:r>
        <w:rPr>
          <w:sz w:val="28"/>
          <w:szCs w:val="28"/>
          <w:lang w:val="en-US"/>
        </w:rPr>
        <w:t>JavaScript</w:t>
      </w:r>
      <w:r>
        <w:rPr>
          <w:sz w:val="28"/>
          <w:szCs w:val="28"/>
        </w:rPr>
        <w:t xml:space="preserve">.  </w:t>
      </w:r>
    </w:p>
    <w:p w:rsidR="00631819" w:rsidRPr="005C2EB6" w:rsidRDefault="00631819" w:rsidP="005C2EB6">
      <w:pPr>
        <w:pStyle w:val="4"/>
        <w:shd w:val="clear" w:color="auto" w:fill="auto"/>
        <w:spacing w:before="0" w:after="0" w:line="360" w:lineRule="auto"/>
        <w:ind w:firstLine="709"/>
        <w:jc w:val="both"/>
        <w:rPr>
          <w:sz w:val="24"/>
          <w:szCs w:val="24"/>
        </w:rPr>
      </w:pPr>
    </w:p>
    <w:p w:rsidR="009E4D5D" w:rsidRPr="005C2EB6" w:rsidRDefault="0072404F" w:rsidP="005C2EB6">
      <w:pPr>
        <w:pStyle w:val="10"/>
        <w:shd w:val="clear" w:color="auto" w:fill="auto"/>
        <w:spacing w:after="0" w:line="360" w:lineRule="auto"/>
        <w:ind w:firstLine="709"/>
        <w:jc w:val="center"/>
        <w:rPr>
          <w:b/>
          <w:color w:val="7030A0"/>
          <w:sz w:val="24"/>
          <w:szCs w:val="24"/>
        </w:rPr>
      </w:pPr>
      <w:bookmarkStart w:id="2" w:name="bookmark3"/>
      <w:r w:rsidRPr="005C2EB6">
        <w:rPr>
          <w:b/>
          <w:color w:val="7030A0"/>
          <w:sz w:val="24"/>
          <w:szCs w:val="24"/>
        </w:rPr>
        <w:t xml:space="preserve">4. </w:t>
      </w:r>
      <w:r w:rsidR="009E4D5D" w:rsidRPr="005C2EB6">
        <w:rPr>
          <w:b/>
          <w:color w:val="7030A0"/>
          <w:sz w:val="24"/>
          <w:szCs w:val="24"/>
        </w:rPr>
        <w:t>Общая характеристика курса</w:t>
      </w:r>
      <w:bookmarkEnd w:id="2"/>
    </w:p>
    <w:p w:rsidR="004F4168" w:rsidRPr="005C2EB6" w:rsidRDefault="004F4168" w:rsidP="005C2EB6">
      <w:pPr>
        <w:pStyle w:val="4"/>
        <w:shd w:val="clear" w:color="auto" w:fill="auto"/>
        <w:spacing w:before="0" w:after="0" w:line="360" w:lineRule="auto"/>
        <w:ind w:firstLine="709"/>
        <w:jc w:val="both"/>
        <w:rPr>
          <w:color w:val="7030A0"/>
          <w:sz w:val="24"/>
          <w:szCs w:val="24"/>
        </w:rPr>
      </w:pPr>
      <w:bookmarkStart w:id="3" w:name="bookmark5"/>
      <w:r w:rsidRPr="005C2EB6">
        <w:rPr>
          <w:color w:val="7030A0"/>
          <w:sz w:val="24"/>
          <w:szCs w:val="24"/>
        </w:rPr>
        <w:t>Программа состоит из следующих модулей:</w:t>
      </w:r>
    </w:p>
    <w:p w:rsidR="009E4D5D" w:rsidRPr="00FF285F" w:rsidRDefault="009E4D5D"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1. Введение </w:t>
      </w:r>
      <w:bookmarkEnd w:id="3"/>
      <w:r w:rsidR="00FF285F">
        <w:rPr>
          <w:b/>
          <w:color w:val="7030A0"/>
          <w:sz w:val="24"/>
          <w:szCs w:val="24"/>
          <w:lang w:val="en-US"/>
        </w:rPr>
        <w:t xml:space="preserve">Web </w:t>
      </w:r>
      <w:r w:rsidR="00FF285F">
        <w:rPr>
          <w:b/>
          <w:color w:val="7030A0"/>
          <w:sz w:val="24"/>
          <w:szCs w:val="24"/>
        </w:rPr>
        <w:t>разработку</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 xml:space="preserve">История развития </w:t>
      </w:r>
      <w:r w:rsidR="00FF285F">
        <w:rPr>
          <w:b/>
          <w:color w:val="7030A0"/>
          <w:sz w:val="24"/>
          <w:szCs w:val="24"/>
          <w:lang w:val="en-US"/>
        </w:rPr>
        <w:t xml:space="preserve">Web </w:t>
      </w:r>
      <w:r w:rsidR="00FF285F">
        <w:rPr>
          <w:b/>
          <w:color w:val="7030A0"/>
          <w:sz w:val="24"/>
          <w:szCs w:val="24"/>
        </w:rPr>
        <w:t>технологий</w:t>
      </w:r>
    </w:p>
    <w:p w:rsidR="00A61D03" w:rsidRPr="005C2EB6" w:rsidRDefault="00FF285F" w:rsidP="005C2EB6">
      <w:pPr>
        <w:pStyle w:val="120"/>
        <w:numPr>
          <w:ilvl w:val="0"/>
          <w:numId w:val="19"/>
        </w:numPr>
        <w:shd w:val="clear" w:color="auto" w:fill="auto"/>
        <w:spacing w:line="360" w:lineRule="auto"/>
        <w:ind w:left="0" w:firstLine="709"/>
        <w:rPr>
          <w:b/>
          <w:color w:val="7030A0"/>
          <w:sz w:val="24"/>
          <w:szCs w:val="24"/>
        </w:rPr>
      </w:pPr>
      <w:r>
        <w:rPr>
          <w:b/>
          <w:color w:val="7030A0"/>
          <w:sz w:val="24"/>
          <w:szCs w:val="24"/>
        </w:rPr>
        <w:t xml:space="preserve">Принцип работы сайтов. </w:t>
      </w:r>
    </w:p>
    <w:p w:rsidR="00A61D03" w:rsidRPr="005C2EB6" w:rsidRDefault="00FF285F" w:rsidP="005C2EB6">
      <w:pPr>
        <w:pStyle w:val="120"/>
        <w:numPr>
          <w:ilvl w:val="0"/>
          <w:numId w:val="19"/>
        </w:numPr>
        <w:shd w:val="clear" w:color="auto" w:fill="auto"/>
        <w:spacing w:line="360" w:lineRule="auto"/>
        <w:ind w:left="0" w:firstLine="709"/>
        <w:rPr>
          <w:b/>
          <w:color w:val="7030A0"/>
          <w:sz w:val="24"/>
          <w:szCs w:val="24"/>
        </w:rPr>
      </w:pPr>
      <w:r>
        <w:rPr>
          <w:b/>
          <w:color w:val="7030A0"/>
          <w:sz w:val="24"/>
          <w:szCs w:val="24"/>
        </w:rPr>
        <w:t xml:space="preserve">Языки программирования </w:t>
      </w:r>
      <w:r>
        <w:rPr>
          <w:b/>
          <w:color w:val="7030A0"/>
          <w:sz w:val="24"/>
          <w:szCs w:val="24"/>
          <w:lang w:val="en-US"/>
        </w:rPr>
        <w:t xml:space="preserve">Web </w:t>
      </w:r>
      <w:r>
        <w:rPr>
          <w:b/>
          <w:color w:val="7030A0"/>
          <w:sz w:val="24"/>
          <w:szCs w:val="24"/>
        </w:rPr>
        <w:t>технологий - обзор</w:t>
      </w:r>
    </w:p>
    <w:p w:rsidR="005F760B" w:rsidRPr="00B33085" w:rsidRDefault="005F760B" w:rsidP="005C2EB6">
      <w:pPr>
        <w:pStyle w:val="120"/>
        <w:shd w:val="clear" w:color="auto" w:fill="auto"/>
        <w:spacing w:line="360" w:lineRule="auto"/>
        <w:ind w:firstLine="709"/>
        <w:rPr>
          <w:b/>
          <w:color w:val="7030A0"/>
          <w:sz w:val="24"/>
          <w:szCs w:val="24"/>
          <w:lang w:val="en-US"/>
        </w:rPr>
      </w:pPr>
      <w:r w:rsidRPr="005C2EB6">
        <w:rPr>
          <w:b/>
          <w:color w:val="7030A0"/>
          <w:sz w:val="24"/>
          <w:szCs w:val="24"/>
        </w:rPr>
        <w:t xml:space="preserve">Модуль </w:t>
      </w:r>
      <w:r w:rsidR="000B3FDE">
        <w:rPr>
          <w:b/>
          <w:color w:val="7030A0"/>
          <w:sz w:val="24"/>
          <w:szCs w:val="24"/>
        </w:rPr>
        <w:t>2</w:t>
      </w:r>
      <w:r w:rsidRPr="005C2EB6">
        <w:rPr>
          <w:b/>
          <w:color w:val="7030A0"/>
          <w:sz w:val="24"/>
          <w:szCs w:val="24"/>
        </w:rPr>
        <w:t xml:space="preserve">. </w:t>
      </w:r>
      <w:r w:rsidR="00B33085">
        <w:rPr>
          <w:b/>
          <w:color w:val="7030A0"/>
          <w:sz w:val="24"/>
          <w:szCs w:val="24"/>
        </w:rPr>
        <w:t xml:space="preserve">Язык разметки </w:t>
      </w:r>
      <w:r w:rsidR="00B33085">
        <w:rPr>
          <w:b/>
          <w:color w:val="7030A0"/>
          <w:sz w:val="24"/>
          <w:szCs w:val="24"/>
          <w:lang w:val="en-US"/>
        </w:rPr>
        <w:t>HTML</w:t>
      </w:r>
    </w:p>
    <w:p w:rsidR="005F760B" w:rsidRPr="005C2EB6" w:rsidRDefault="00B33085" w:rsidP="005C2EB6">
      <w:pPr>
        <w:pStyle w:val="120"/>
        <w:numPr>
          <w:ilvl w:val="0"/>
          <w:numId w:val="20"/>
        </w:numPr>
        <w:shd w:val="clear" w:color="auto" w:fill="auto"/>
        <w:spacing w:line="360" w:lineRule="auto"/>
        <w:ind w:left="0" w:firstLine="709"/>
        <w:rPr>
          <w:b/>
          <w:color w:val="7030A0"/>
          <w:sz w:val="24"/>
          <w:szCs w:val="24"/>
        </w:rPr>
      </w:pPr>
      <w:r>
        <w:rPr>
          <w:b/>
          <w:color w:val="7030A0"/>
          <w:sz w:val="24"/>
          <w:szCs w:val="24"/>
        </w:rPr>
        <w:t>Основы языка</w:t>
      </w:r>
    </w:p>
    <w:p w:rsidR="005F760B" w:rsidRPr="00B33085" w:rsidRDefault="00B33085" w:rsidP="005C2EB6">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Использование сред разработки </w:t>
      </w:r>
      <w:r>
        <w:rPr>
          <w:b/>
          <w:color w:val="7030A0"/>
          <w:sz w:val="24"/>
          <w:szCs w:val="24"/>
          <w:lang w:val="en-US"/>
        </w:rPr>
        <w:t>Visual</w:t>
      </w:r>
      <w:r w:rsidRPr="00B33085">
        <w:rPr>
          <w:b/>
          <w:color w:val="7030A0"/>
          <w:sz w:val="24"/>
          <w:szCs w:val="24"/>
        </w:rPr>
        <w:t xml:space="preserve"> </w:t>
      </w:r>
      <w:r>
        <w:rPr>
          <w:b/>
          <w:color w:val="7030A0"/>
          <w:sz w:val="24"/>
          <w:szCs w:val="24"/>
          <w:lang w:val="en-US"/>
        </w:rPr>
        <w:t>Studio</w:t>
      </w:r>
      <w:r w:rsidRPr="00B33085">
        <w:rPr>
          <w:b/>
          <w:color w:val="7030A0"/>
          <w:sz w:val="24"/>
          <w:szCs w:val="24"/>
        </w:rPr>
        <w:t xml:space="preserve"> </w:t>
      </w:r>
      <w:r>
        <w:rPr>
          <w:b/>
          <w:color w:val="7030A0"/>
          <w:sz w:val="24"/>
          <w:szCs w:val="24"/>
          <w:lang w:val="en-US"/>
        </w:rPr>
        <w:t>Code</w:t>
      </w:r>
    </w:p>
    <w:p w:rsidR="00B33085" w:rsidRDefault="00B33085" w:rsidP="005C2EB6">
      <w:pPr>
        <w:pStyle w:val="120"/>
        <w:numPr>
          <w:ilvl w:val="0"/>
          <w:numId w:val="20"/>
        </w:numPr>
        <w:shd w:val="clear" w:color="auto" w:fill="auto"/>
        <w:spacing w:line="360" w:lineRule="auto"/>
        <w:ind w:left="0" w:firstLine="709"/>
        <w:rPr>
          <w:b/>
          <w:color w:val="7030A0"/>
          <w:sz w:val="24"/>
          <w:szCs w:val="24"/>
        </w:rPr>
      </w:pPr>
      <w:r>
        <w:rPr>
          <w:b/>
          <w:color w:val="7030A0"/>
          <w:sz w:val="24"/>
          <w:szCs w:val="24"/>
        </w:rPr>
        <w:t>Принципы навигации между страницами</w:t>
      </w:r>
    </w:p>
    <w:p w:rsidR="00B33085" w:rsidRDefault="00B33085" w:rsidP="005C2EB6">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Разбор </w:t>
      </w:r>
      <w:r>
        <w:rPr>
          <w:b/>
          <w:color w:val="7030A0"/>
          <w:sz w:val="24"/>
          <w:szCs w:val="24"/>
          <w:lang w:val="en-US"/>
        </w:rPr>
        <w:t xml:space="preserve">HTML </w:t>
      </w:r>
      <w:r>
        <w:rPr>
          <w:b/>
          <w:color w:val="7030A0"/>
          <w:sz w:val="24"/>
          <w:szCs w:val="24"/>
        </w:rPr>
        <w:t>тегов</w:t>
      </w:r>
    </w:p>
    <w:p w:rsidR="00B33085" w:rsidRPr="00B33085" w:rsidRDefault="00B33085" w:rsidP="00B33085">
      <w:pPr>
        <w:pStyle w:val="120"/>
        <w:shd w:val="clear" w:color="auto" w:fill="auto"/>
        <w:spacing w:line="360" w:lineRule="auto"/>
        <w:ind w:firstLine="709"/>
        <w:rPr>
          <w:b/>
          <w:color w:val="7030A0"/>
          <w:sz w:val="24"/>
          <w:szCs w:val="24"/>
          <w:lang w:val="en-US"/>
        </w:rPr>
      </w:pPr>
      <w:r w:rsidRPr="005C2EB6">
        <w:rPr>
          <w:b/>
          <w:color w:val="7030A0"/>
          <w:sz w:val="24"/>
          <w:szCs w:val="24"/>
        </w:rPr>
        <w:t xml:space="preserve">Модуль </w:t>
      </w:r>
      <w:r>
        <w:rPr>
          <w:b/>
          <w:color w:val="7030A0"/>
          <w:sz w:val="24"/>
          <w:szCs w:val="24"/>
        </w:rPr>
        <w:t>2</w:t>
      </w:r>
      <w:r w:rsidRPr="005C2EB6">
        <w:rPr>
          <w:b/>
          <w:color w:val="7030A0"/>
          <w:sz w:val="24"/>
          <w:szCs w:val="24"/>
        </w:rPr>
        <w:t xml:space="preserve">. </w:t>
      </w:r>
      <w:r>
        <w:rPr>
          <w:b/>
          <w:color w:val="7030A0"/>
          <w:sz w:val="24"/>
          <w:szCs w:val="24"/>
        </w:rPr>
        <w:t xml:space="preserve">Язык стилей </w:t>
      </w:r>
      <w:r>
        <w:rPr>
          <w:b/>
          <w:color w:val="7030A0"/>
          <w:sz w:val="24"/>
          <w:szCs w:val="24"/>
          <w:lang w:val="en-US"/>
        </w:rPr>
        <w:t>CSS</w:t>
      </w:r>
    </w:p>
    <w:p w:rsidR="00B33085" w:rsidRPr="005C2EB6" w:rsidRDefault="00B33085" w:rsidP="00B33085">
      <w:pPr>
        <w:pStyle w:val="120"/>
        <w:numPr>
          <w:ilvl w:val="0"/>
          <w:numId w:val="20"/>
        </w:numPr>
        <w:shd w:val="clear" w:color="auto" w:fill="auto"/>
        <w:spacing w:line="360" w:lineRule="auto"/>
        <w:ind w:left="0" w:firstLine="709"/>
        <w:rPr>
          <w:b/>
          <w:color w:val="7030A0"/>
          <w:sz w:val="24"/>
          <w:szCs w:val="24"/>
        </w:rPr>
      </w:pPr>
      <w:r>
        <w:rPr>
          <w:b/>
          <w:color w:val="7030A0"/>
          <w:sz w:val="24"/>
          <w:szCs w:val="24"/>
        </w:rPr>
        <w:t>Основы языка</w:t>
      </w:r>
    </w:p>
    <w:p w:rsidR="00B33085" w:rsidRPr="00B33085" w:rsidRDefault="00B33085" w:rsidP="00B33085">
      <w:pPr>
        <w:pStyle w:val="120"/>
        <w:numPr>
          <w:ilvl w:val="0"/>
          <w:numId w:val="20"/>
        </w:numPr>
        <w:shd w:val="clear" w:color="auto" w:fill="auto"/>
        <w:spacing w:line="360" w:lineRule="auto"/>
        <w:ind w:left="0" w:firstLine="709"/>
        <w:rPr>
          <w:b/>
          <w:color w:val="7030A0"/>
          <w:sz w:val="24"/>
          <w:szCs w:val="24"/>
        </w:rPr>
      </w:pPr>
      <w:r>
        <w:rPr>
          <w:b/>
          <w:color w:val="7030A0"/>
          <w:sz w:val="24"/>
          <w:szCs w:val="24"/>
        </w:rPr>
        <w:lastRenderedPageBreak/>
        <w:t xml:space="preserve">Использование сред разработки </w:t>
      </w:r>
      <w:r>
        <w:rPr>
          <w:b/>
          <w:color w:val="7030A0"/>
          <w:sz w:val="24"/>
          <w:szCs w:val="24"/>
          <w:lang w:val="en-US"/>
        </w:rPr>
        <w:t>Visual</w:t>
      </w:r>
      <w:r w:rsidRPr="00B33085">
        <w:rPr>
          <w:b/>
          <w:color w:val="7030A0"/>
          <w:sz w:val="24"/>
          <w:szCs w:val="24"/>
        </w:rPr>
        <w:t xml:space="preserve"> </w:t>
      </w:r>
      <w:r>
        <w:rPr>
          <w:b/>
          <w:color w:val="7030A0"/>
          <w:sz w:val="24"/>
          <w:szCs w:val="24"/>
          <w:lang w:val="en-US"/>
        </w:rPr>
        <w:t>Studio</w:t>
      </w:r>
      <w:r w:rsidRPr="00B33085">
        <w:rPr>
          <w:b/>
          <w:color w:val="7030A0"/>
          <w:sz w:val="24"/>
          <w:szCs w:val="24"/>
        </w:rPr>
        <w:t xml:space="preserve"> </w:t>
      </w:r>
      <w:r>
        <w:rPr>
          <w:b/>
          <w:color w:val="7030A0"/>
          <w:sz w:val="24"/>
          <w:szCs w:val="24"/>
          <w:lang w:val="en-US"/>
        </w:rPr>
        <w:t>Code</w:t>
      </w:r>
    </w:p>
    <w:p w:rsidR="00B33085" w:rsidRDefault="00B33085" w:rsidP="00B33085">
      <w:pPr>
        <w:pStyle w:val="120"/>
        <w:numPr>
          <w:ilvl w:val="0"/>
          <w:numId w:val="20"/>
        </w:numPr>
        <w:shd w:val="clear" w:color="auto" w:fill="auto"/>
        <w:spacing w:line="360" w:lineRule="auto"/>
        <w:ind w:left="0" w:firstLine="709"/>
        <w:outlineLvl w:val="1"/>
        <w:rPr>
          <w:b/>
          <w:color w:val="7030A0"/>
          <w:sz w:val="24"/>
          <w:szCs w:val="24"/>
        </w:rPr>
      </w:pPr>
      <w:r>
        <w:rPr>
          <w:b/>
          <w:color w:val="7030A0"/>
          <w:sz w:val="24"/>
          <w:szCs w:val="24"/>
        </w:rPr>
        <w:t xml:space="preserve">Оформление страницы средствами </w:t>
      </w:r>
      <w:r>
        <w:rPr>
          <w:b/>
          <w:color w:val="7030A0"/>
          <w:sz w:val="24"/>
          <w:szCs w:val="24"/>
          <w:lang w:val="en-US"/>
        </w:rPr>
        <w:t>CSS</w:t>
      </w:r>
    </w:p>
    <w:p w:rsidR="00B33085" w:rsidRPr="00B33085" w:rsidRDefault="00B33085" w:rsidP="00B33085">
      <w:pPr>
        <w:pStyle w:val="120"/>
        <w:shd w:val="clear" w:color="auto" w:fill="auto"/>
        <w:spacing w:line="360" w:lineRule="auto"/>
        <w:ind w:firstLine="709"/>
        <w:rPr>
          <w:b/>
          <w:color w:val="7030A0"/>
          <w:sz w:val="24"/>
          <w:szCs w:val="24"/>
          <w:lang w:val="en-US"/>
        </w:rPr>
      </w:pPr>
      <w:r w:rsidRPr="005C2EB6">
        <w:rPr>
          <w:b/>
          <w:color w:val="7030A0"/>
          <w:sz w:val="24"/>
          <w:szCs w:val="24"/>
        </w:rPr>
        <w:t xml:space="preserve">Модуль </w:t>
      </w:r>
      <w:r>
        <w:rPr>
          <w:b/>
          <w:color w:val="7030A0"/>
          <w:sz w:val="24"/>
          <w:szCs w:val="24"/>
          <w:lang w:val="en-US"/>
        </w:rPr>
        <w:t>3</w:t>
      </w:r>
      <w:r w:rsidRPr="005C2EB6">
        <w:rPr>
          <w:b/>
          <w:color w:val="7030A0"/>
          <w:sz w:val="24"/>
          <w:szCs w:val="24"/>
        </w:rPr>
        <w:t xml:space="preserve">. </w:t>
      </w:r>
      <w:r>
        <w:rPr>
          <w:b/>
          <w:color w:val="7030A0"/>
          <w:sz w:val="24"/>
          <w:szCs w:val="24"/>
        </w:rPr>
        <w:t xml:space="preserve">Язык скриптов </w:t>
      </w:r>
      <w:r>
        <w:rPr>
          <w:b/>
          <w:color w:val="7030A0"/>
          <w:sz w:val="24"/>
          <w:szCs w:val="24"/>
          <w:lang w:val="en-US"/>
        </w:rPr>
        <w:t>JavaScript</w:t>
      </w:r>
    </w:p>
    <w:p w:rsidR="00B33085" w:rsidRPr="005C2EB6" w:rsidRDefault="00B33085" w:rsidP="00B33085">
      <w:pPr>
        <w:pStyle w:val="120"/>
        <w:numPr>
          <w:ilvl w:val="0"/>
          <w:numId w:val="20"/>
        </w:numPr>
        <w:shd w:val="clear" w:color="auto" w:fill="auto"/>
        <w:spacing w:line="360" w:lineRule="auto"/>
        <w:ind w:left="0" w:firstLine="709"/>
        <w:rPr>
          <w:b/>
          <w:color w:val="7030A0"/>
          <w:sz w:val="24"/>
          <w:szCs w:val="24"/>
        </w:rPr>
      </w:pPr>
      <w:r>
        <w:rPr>
          <w:b/>
          <w:color w:val="7030A0"/>
          <w:sz w:val="24"/>
          <w:szCs w:val="24"/>
        </w:rPr>
        <w:t>Основы языка</w:t>
      </w:r>
    </w:p>
    <w:p w:rsidR="00B33085" w:rsidRPr="00B33085" w:rsidRDefault="00B33085" w:rsidP="00B33085">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Использование сред разработки </w:t>
      </w:r>
      <w:r>
        <w:rPr>
          <w:b/>
          <w:color w:val="7030A0"/>
          <w:sz w:val="24"/>
          <w:szCs w:val="24"/>
          <w:lang w:val="en-US"/>
        </w:rPr>
        <w:t>Visual</w:t>
      </w:r>
      <w:r w:rsidRPr="00B33085">
        <w:rPr>
          <w:b/>
          <w:color w:val="7030A0"/>
          <w:sz w:val="24"/>
          <w:szCs w:val="24"/>
        </w:rPr>
        <w:t xml:space="preserve"> </w:t>
      </w:r>
      <w:r>
        <w:rPr>
          <w:b/>
          <w:color w:val="7030A0"/>
          <w:sz w:val="24"/>
          <w:szCs w:val="24"/>
          <w:lang w:val="en-US"/>
        </w:rPr>
        <w:t>Studio</w:t>
      </w:r>
      <w:r w:rsidRPr="00B33085">
        <w:rPr>
          <w:b/>
          <w:color w:val="7030A0"/>
          <w:sz w:val="24"/>
          <w:szCs w:val="24"/>
        </w:rPr>
        <w:t xml:space="preserve"> </w:t>
      </w:r>
      <w:r>
        <w:rPr>
          <w:b/>
          <w:color w:val="7030A0"/>
          <w:sz w:val="24"/>
          <w:szCs w:val="24"/>
          <w:lang w:val="en-US"/>
        </w:rPr>
        <w:t>Code</w:t>
      </w:r>
    </w:p>
    <w:p w:rsidR="00B33085" w:rsidRPr="00B33085" w:rsidRDefault="00B33085" w:rsidP="00B33085">
      <w:pPr>
        <w:pStyle w:val="120"/>
        <w:numPr>
          <w:ilvl w:val="0"/>
          <w:numId w:val="20"/>
        </w:numPr>
        <w:shd w:val="clear" w:color="auto" w:fill="auto"/>
        <w:spacing w:line="360" w:lineRule="auto"/>
        <w:ind w:left="0" w:firstLine="709"/>
        <w:outlineLvl w:val="1"/>
        <w:rPr>
          <w:b/>
          <w:color w:val="7030A0"/>
          <w:sz w:val="24"/>
          <w:szCs w:val="24"/>
        </w:rPr>
      </w:pPr>
      <w:r>
        <w:rPr>
          <w:b/>
          <w:color w:val="7030A0"/>
          <w:sz w:val="24"/>
          <w:szCs w:val="24"/>
        </w:rPr>
        <w:t xml:space="preserve">Объектная модель </w:t>
      </w:r>
      <w:r>
        <w:rPr>
          <w:b/>
          <w:color w:val="7030A0"/>
          <w:sz w:val="24"/>
          <w:szCs w:val="24"/>
          <w:lang w:val="en-US"/>
        </w:rPr>
        <w:t>DOM</w:t>
      </w:r>
    </w:p>
    <w:p w:rsidR="00B33085" w:rsidRDefault="00B33085" w:rsidP="00B33085">
      <w:pPr>
        <w:pStyle w:val="120"/>
        <w:numPr>
          <w:ilvl w:val="0"/>
          <w:numId w:val="20"/>
        </w:numPr>
        <w:shd w:val="clear" w:color="auto" w:fill="auto"/>
        <w:spacing w:line="360" w:lineRule="auto"/>
        <w:ind w:left="0" w:firstLine="709"/>
        <w:outlineLvl w:val="1"/>
        <w:rPr>
          <w:b/>
          <w:color w:val="7030A0"/>
          <w:sz w:val="24"/>
          <w:szCs w:val="24"/>
        </w:rPr>
      </w:pPr>
      <w:r>
        <w:rPr>
          <w:b/>
          <w:color w:val="7030A0"/>
          <w:sz w:val="24"/>
          <w:szCs w:val="24"/>
        </w:rPr>
        <w:t>События жизненного цикла страницы</w:t>
      </w:r>
    </w:p>
    <w:p w:rsidR="00700AE7" w:rsidRPr="005C2EB6" w:rsidRDefault="00700AE7" w:rsidP="005C2EB6">
      <w:pPr>
        <w:pStyle w:val="4"/>
        <w:shd w:val="clear" w:color="auto" w:fill="auto"/>
        <w:spacing w:before="0" w:after="0" w:line="360" w:lineRule="auto"/>
        <w:ind w:firstLine="709"/>
        <w:jc w:val="both"/>
        <w:rPr>
          <w:sz w:val="24"/>
          <w:szCs w:val="24"/>
        </w:rPr>
      </w:pPr>
    </w:p>
    <w:p w:rsidR="00700AE7" w:rsidRPr="005C2EB6" w:rsidRDefault="0072404F"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5. </w:t>
      </w:r>
      <w:r w:rsidR="00700AE7" w:rsidRPr="005C2EB6">
        <w:rPr>
          <w:b/>
          <w:color w:val="7030A0"/>
          <w:sz w:val="24"/>
          <w:szCs w:val="24"/>
        </w:rPr>
        <w:t>Формы организации учебных занятий</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Основной тип занятий — комбинированный, сочетающий в себе элементы теории и практики. Большинство заданий курса выполняется самостоятельно с помощью персонального компьютера и необходимых программных средств.</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 рекомендованного календарно-тематического плана. С учётом регулярного повторения ранее изученных тем темп изучения отдельных разделов блока определяется субъективными и объективными факторами.</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Каждая тема курс</w:t>
      </w:r>
      <w:r w:rsidR="001D7BC4" w:rsidRPr="005C2EB6">
        <w:rPr>
          <w:color w:val="7030A0"/>
          <w:sz w:val="24"/>
          <w:szCs w:val="24"/>
        </w:rPr>
        <w:t>а начинается с постановки задачи</w:t>
      </w:r>
      <w:r w:rsidRPr="005C2EB6">
        <w:rPr>
          <w:color w:val="7030A0"/>
          <w:sz w:val="24"/>
          <w:szCs w:val="24"/>
        </w:rPr>
        <w:t xml:space="preserve">. С этой целью учитель проводит демонстрацию презентации или показывает саму </w:t>
      </w:r>
      <w:r w:rsidR="001D7BC4" w:rsidRPr="005C2EB6">
        <w:rPr>
          <w:color w:val="7030A0"/>
          <w:sz w:val="24"/>
          <w:szCs w:val="24"/>
        </w:rPr>
        <w:t>работу</w:t>
      </w:r>
      <w:r w:rsidRPr="005C2EB6">
        <w:rPr>
          <w:color w:val="7030A0"/>
          <w:sz w:val="24"/>
          <w:szCs w:val="24"/>
        </w:rPr>
        <w:t xml:space="preserve">. Закрепление знаний проводится </w:t>
      </w:r>
      <w:r w:rsidRPr="005C2EB6">
        <w:rPr>
          <w:color w:val="7030A0"/>
          <w:sz w:val="24"/>
          <w:szCs w:val="24"/>
          <w:lang w:val="en-US"/>
        </w:rPr>
        <w:t>c</w:t>
      </w:r>
      <w:r w:rsidRPr="005C2EB6">
        <w:rPr>
          <w:color w:val="7030A0"/>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Основные задания являются обязательными для выполнения всеми обучающимися в классе. Задания выполняются на компьютере. При этом ученики не только формируют новые теоретические и практические знания, но и приобретают новые технологические навыки.</w:t>
      </w:r>
    </w:p>
    <w:p w:rsidR="00B70CB5"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 xml:space="preserve">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способствует объективному контролю глубины и широты знаний, повышению качества усвоения материала </w:t>
      </w:r>
      <w:proofErr w:type="gramStart"/>
      <w:r w:rsidRPr="005C2EB6">
        <w:rPr>
          <w:color w:val="7030A0"/>
          <w:sz w:val="24"/>
          <w:szCs w:val="24"/>
        </w:rPr>
        <w:t>обучающимися</w:t>
      </w:r>
      <w:proofErr w:type="gramEnd"/>
      <w:r w:rsidRPr="005C2EB6">
        <w:rPr>
          <w:color w:val="7030A0"/>
          <w:sz w:val="24"/>
          <w:szCs w:val="24"/>
        </w:rPr>
        <w:t>, позволяет педагогу получить объективную оценку выбранной им тактики и стратегии работы, методики</w:t>
      </w:r>
      <w:r w:rsidR="00B70CB5" w:rsidRPr="005C2EB6">
        <w:rPr>
          <w:color w:val="7030A0"/>
          <w:sz w:val="24"/>
          <w:szCs w:val="24"/>
        </w:rPr>
        <w:t xml:space="preserve"> индивидуального обучения и обучения в группе, выбора предметного содержания.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Для самостоятельной работы используются разные по уровню сложности задания, которые носят творческий характер. Количество таких заданий в работе может варьироваться.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w:t>
      </w:r>
      <w:r w:rsidRPr="005C2EB6">
        <w:rPr>
          <w:color w:val="7030A0"/>
          <w:sz w:val="24"/>
          <w:szCs w:val="24"/>
        </w:rPr>
        <w:lastRenderedPageBreak/>
        <w:t>познавательной деятельности и ведёт к закреплению знаний, а также служит индикатором успешности образовательного процесса.</w:t>
      </w:r>
    </w:p>
    <w:p w:rsidR="006437E9" w:rsidRPr="005C2EB6" w:rsidRDefault="006437E9" w:rsidP="005C2EB6">
      <w:pPr>
        <w:pStyle w:val="120"/>
        <w:shd w:val="clear" w:color="auto" w:fill="auto"/>
        <w:spacing w:line="360" w:lineRule="auto"/>
        <w:ind w:firstLine="709"/>
        <w:rPr>
          <w:b/>
          <w:sz w:val="24"/>
          <w:szCs w:val="24"/>
        </w:rPr>
      </w:pPr>
      <w:bookmarkStart w:id="4" w:name="bookmark9"/>
    </w:p>
    <w:p w:rsidR="00B70CB5" w:rsidRPr="005C2EB6" w:rsidRDefault="005C2EB6" w:rsidP="005C2EB6">
      <w:pPr>
        <w:pStyle w:val="120"/>
        <w:shd w:val="clear" w:color="auto" w:fill="auto"/>
        <w:spacing w:line="360" w:lineRule="auto"/>
        <w:ind w:firstLine="709"/>
        <w:jc w:val="center"/>
        <w:rPr>
          <w:b/>
          <w:color w:val="7030A0"/>
          <w:sz w:val="24"/>
          <w:szCs w:val="24"/>
        </w:rPr>
      </w:pPr>
      <w:r w:rsidRPr="005C2EB6">
        <w:rPr>
          <w:b/>
          <w:color w:val="7030A0"/>
          <w:sz w:val="24"/>
          <w:szCs w:val="24"/>
        </w:rPr>
        <w:t xml:space="preserve">6. </w:t>
      </w:r>
      <w:r w:rsidR="00B70CB5" w:rsidRPr="005C2EB6">
        <w:rPr>
          <w:b/>
          <w:color w:val="7030A0"/>
          <w:sz w:val="24"/>
          <w:szCs w:val="24"/>
        </w:rPr>
        <w:t>Методы организации учебного процесса</w:t>
      </w:r>
      <w:bookmarkEnd w:id="4"/>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При организации занятий для достижения поставленных целей и решения поставленных задач используются формы проведения занятий с активными методами обучения:</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проблемно-поисковой деятельности;</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с использованием межпредметных связей;</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мозгового штурма;</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частично-поисковой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5" w:name="bookmark10"/>
      <w:r w:rsidRPr="005C2EB6">
        <w:rPr>
          <w:color w:val="7030A0"/>
          <w:sz w:val="24"/>
          <w:szCs w:val="24"/>
        </w:rPr>
        <w:t>Формы и методы контроля:</w:t>
      </w:r>
      <w:bookmarkEnd w:id="5"/>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6" w:name="bookmark11"/>
      <w:r w:rsidRPr="005C2EB6">
        <w:rPr>
          <w:color w:val="7030A0"/>
          <w:sz w:val="24"/>
          <w:szCs w:val="24"/>
        </w:rPr>
        <w:t>тестирование;</w:t>
      </w:r>
      <w:bookmarkEnd w:id="6"/>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7" w:name="bookmark12"/>
      <w:r w:rsidRPr="005C2EB6">
        <w:rPr>
          <w:color w:val="7030A0"/>
          <w:sz w:val="24"/>
          <w:szCs w:val="24"/>
        </w:rPr>
        <w:t>устный опрос;</w:t>
      </w:r>
      <w:bookmarkEnd w:id="7"/>
    </w:p>
    <w:p w:rsidR="00B70CB5" w:rsidRPr="005C2EB6" w:rsidRDefault="00B70CB5" w:rsidP="005C2EB6">
      <w:pPr>
        <w:pStyle w:val="4"/>
        <w:numPr>
          <w:ilvl w:val="0"/>
          <w:numId w:val="13"/>
        </w:numPr>
        <w:shd w:val="clear" w:color="auto" w:fill="auto"/>
        <w:tabs>
          <w:tab w:val="left" w:pos="1022"/>
        </w:tabs>
        <w:spacing w:before="0" w:after="0" w:line="360" w:lineRule="auto"/>
        <w:ind w:left="0" w:firstLine="709"/>
        <w:jc w:val="both"/>
        <w:rPr>
          <w:color w:val="7030A0"/>
          <w:sz w:val="24"/>
          <w:szCs w:val="24"/>
        </w:rPr>
      </w:pPr>
      <w:r w:rsidRPr="005C2EB6">
        <w:rPr>
          <w:color w:val="7030A0"/>
          <w:sz w:val="24"/>
          <w:szCs w:val="24"/>
        </w:rPr>
        <w:t>самостоятельные и контрольные работы;</w:t>
      </w:r>
    </w:p>
    <w:p w:rsidR="00B70CB5" w:rsidRPr="005C2EB6" w:rsidRDefault="00B70CB5" w:rsidP="005C2EB6">
      <w:pPr>
        <w:pStyle w:val="4"/>
        <w:numPr>
          <w:ilvl w:val="0"/>
          <w:numId w:val="13"/>
        </w:numPr>
        <w:shd w:val="clear" w:color="auto" w:fill="auto"/>
        <w:tabs>
          <w:tab w:val="left" w:pos="1013"/>
        </w:tabs>
        <w:spacing w:before="0" w:after="0" w:line="360" w:lineRule="auto"/>
        <w:ind w:left="0" w:firstLine="709"/>
        <w:jc w:val="both"/>
        <w:rPr>
          <w:color w:val="7030A0"/>
          <w:sz w:val="24"/>
          <w:szCs w:val="24"/>
        </w:rPr>
      </w:pPr>
      <w:r w:rsidRPr="005C2EB6">
        <w:rPr>
          <w:color w:val="7030A0"/>
          <w:sz w:val="24"/>
          <w:szCs w:val="24"/>
        </w:rPr>
        <w:t>участие в проектной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8" w:name="bookmark13"/>
      <w:r w:rsidRPr="005C2EB6">
        <w:rPr>
          <w:color w:val="7030A0"/>
          <w:sz w:val="24"/>
          <w:szCs w:val="24"/>
        </w:rPr>
        <w:t>Общая характеристика учебного процесса:</w:t>
      </w:r>
      <w:bookmarkEnd w:id="8"/>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при изучении курса используются практические и самостоятельные работы;</w:t>
      </w:r>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 xml:space="preserve">курс обучения заканчивается </w:t>
      </w:r>
      <w:r w:rsidR="001D7BC4" w:rsidRPr="005C2EB6">
        <w:rPr>
          <w:color w:val="7030A0"/>
          <w:sz w:val="24"/>
          <w:szCs w:val="24"/>
        </w:rPr>
        <w:t>созданием</w:t>
      </w:r>
      <w:r w:rsidRPr="005C2EB6">
        <w:rPr>
          <w:color w:val="7030A0"/>
          <w:sz w:val="24"/>
          <w:szCs w:val="24"/>
        </w:rPr>
        <w:t xml:space="preserve"> </w:t>
      </w:r>
      <w:r w:rsidR="001D7BC4" w:rsidRPr="005C2EB6">
        <w:rPr>
          <w:color w:val="7030A0"/>
          <w:sz w:val="24"/>
          <w:szCs w:val="24"/>
        </w:rPr>
        <w:t>материала</w:t>
      </w:r>
      <w:r w:rsidRPr="005C2EB6">
        <w:rPr>
          <w:color w:val="7030A0"/>
          <w:sz w:val="24"/>
          <w:szCs w:val="24"/>
        </w:rPr>
        <w:t xml:space="preserve"> для решения одной из задач.</w:t>
      </w:r>
    </w:p>
    <w:p w:rsidR="006437E9" w:rsidRPr="005C2EB6" w:rsidRDefault="005C2EB6"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7. </w:t>
      </w:r>
      <w:r w:rsidR="006437E9" w:rsidRPr="005C2EB6">
        <w:rPr>
          <w:b/>
          <w:color w:val="7030A0"/>
          <w:sz w:val="24"/>
          <w:szCs w:val="24"/>
        </w:rPr>
        <w:t xml:space="preserve">Личностные, </w:t>
      </w:r>
      <w:r w:rsidRPr="005C2EB6">
        <w:rPr>
          <w:b/>
          <w:color w:val="7030A0"/>
          <w:sz w:val="24"/>
          <w:szCs w:val="24"/>
        </w:rPr>
        <w:t>мета предметные</w:t>
      </w:r>
      <w:r w:rsidR="006437E9" w:rsidRPr="005C2EB6">
        <w:rPr>
          <w:b/>
          <w:color w:val="7030A0"/>
          <w:sz w:val="24"/>
          <w:szCs w:val="24"/>
        </w:rPr>
        <w:t xml:space="preserve"> результаты освоения курса</w:t>
      </w:r>
    </w:p>
    <w:p w:rsidR="007C642E" w:rsidRPr="00631819" w:rsidRDefault="007C642E" w:rsidP="005C2EB6">
      <w:pPr>
        <w:pStyle w:val="41"/>
        <w:shd w:val="clear" w:color="auto" w:fill="auto"/>
        <w:spacing w:line="360" w:lineRule="auto"/>
        <w:ind w:firstLine="709"/>
        <w:rPr>
          <w:b/>
          <w:color w:val="7030A0"/>
          <w:sz w:val="24"/>
          <w:szCs w:val="24"/>
        </w:rPr>
      </w:pPr>
      <w:r w:rsidRPr="00631819">
        <w:rPr>
          <w:b/>
          <w:color w:val="7030A0"/>
          <w:sz w:val="24"/>
          <w:szCs w:val="24"/>
        </w:rPr>
        <w:t>Личностные результаты:</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формирование ответственного отношения к учению, способности довести до конца начатое дело аналогично завершённым творческим учебным проектам;</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 xml:space="preserve">формирование способности к саморазвитию и самообразованию средствами информационных технологий на </w:t>
      </w:r>
      <w:proofErr w:type="gramStart"/>
      <w:r w:rsidRPr="005C2EB6">
        <w:rPr>
          <w:color w:val="7030A0"/>
          <w:sz w:val="24"/>
          <w:szCs w:val="24"/>
        </w:rPr>
        <w:t>основе</w:t>
      </w:r>
      <w:proofErr w:type="gramEnd"/>
      <w:r w:rsidRPr="005C2EB6">
        <w:rPr>
          <w:color w:val="7030A0"/>
          <w:sz w:val="24"/>
          <w:szCs w:val="24"/>
        </w:rPr>
        <w:t xml:space="preserve"> приобретённой благодаря иллюстрированной среде программирования мотивации к обучению и познанию;</w:t>
      </w:r>
    </w:p>
    <w:p w:rsidR="007C642E" w:rsidRPr="005C2EB6" w:rsidRDefault="007C642E" w:rsidP="005C2EB6">
      <w:pPr>
        <w:pStyle w:val="4"/>
        <w:numPr>
          <w:ilvl w:val="0"/>
          <w:numId w:val="14"/>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развитие опыта участия в социально значимых проектах, повышение уровня самооценки благодаря реализованным проектам;</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выполнять обмен данными между различными программами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познакомить со способами научно-технического мышления и деятельности, направленными на самостоятельное творческое познание </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подходы к технологиям программирования и </w:t>
      </w:r>
      <w:proofErr w:type="spellStart"/>
      <w:r w:rsidRPr="008F16AA">
        <w:rPr>
          <w:color w:val="000000" w:themeColor="text1"/>
        </w:rPr>
        <w:t>web</w:t>
      </w:r>
      <w:proofErr w:type="spellEnd"/>
      <w:r w:rsidRPr="008F16AA">
        <w:rPr>
          <w:color w:val="000000" w:themeColor="text1"/>
        </w:rPr>
        <w:t>-технологиям при разработке</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проектов; принципы работы и логическую взаимосвязь </w:t>
      </w:r>
      <w:r>
        <w:rPr>
          <w:color w:val="000000" w:themeColor="text1"/>
          <w:lang w:val="en-US"/>
        </w:rPr>
        <w:t>JavaScript</w:t>
      </w:r>
      <w:r w:rsidRPr="008F16AA">
        <w:rPr>
          <w:color w:val="000000" w:themeColor="text1"/>
        </w:rPr>
        <w:t xml:space="preserve"> с другими элементами </w:t>
      </w:r>
      <w:proofErr w:type="spellStart"/>
      <w:proofErr w:type="gramStart"/>
      <w:r w:rsidRPr="008F16AA">
        <w:rPr>
          <w:color w:val="000000" w:themeColor="text1"/>
        </w:rPr>
        <w:t>web</w:t>
      </w:r>
      <w:proofErr w:type="gramEnd"/>
      <w:r w:rsidRPr="008F16AA">
        <w:rPr>
          <w:color w:val="000000" w:themeColor="text1"/>
        </w:rPr>
        <w:t>технологий</w:t>
      </w:r>
      <w:proofErr w:type="spellEnd"/>
      <w:r w:rsidRPr="008F16AA">
        <w:rPr>
          <w:color w:val="000000" w:themeColor="text1"/>
        </w:rPr>
        <w:t xml:space="preserve">; общий синтаксис языка </w:t>
      </w:r>
      <w:r>
        <w:rPr>
          <w:color w:val="000000" w:themeColor="text1"/>
          <w:lang w:val="en-US"/>
        </w:rPr>
        <w:t>JavaScript</w:t>
      </w:r>
      <w:r w:rsidRPr="008F16AA">
        <w:rPr>
          <w:color w:val="000000" w:themeColor="text1"/>
        </w:rPr>
        <w:t xml:space="preserve"> в функционально-модульной логике; принципы</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построения серверной части </w:t>
      </w:r>
      <w:proofErr w:type="spellStart"/>
      <w:r w:rsidRPr="008F16AA">
        <w:rPr>
          <w:color w:val="000000" w:themeColor="text1"/>
        </w:rPr>
        <w:t>web</w:t>
      </w:r>
      <w:proofErr w:type="spellEnd"/>
      <w:r w:rsidRPr="008F16AA">
        <w:rPr>
          <w:color w:val="000000" w:themeColor="text1"/>
        </w:rPr>
        <w:t xml:space="preserve">-приложений; способы подготовки и отладки </w:t>
      </w:r>
      <w:r w:rsidRPr="008F16AA">
        <w:rPr>
          <w:color w:val="000000" w:themeColor="text1"/>
          <w:lang w:val="en-US"/>
        </w:rPr>
        <w:t>JavaScript</w:t>
      </w:r>
      <w:r w:rsidRPr="008F16AA">
        <w:rPr>
          <w:color w:val="000000" w:themeColor="text1"/>
        </w:rPr>
        <w:t xml:space="preserve"> -скриптов; принципы построения клиентской части </w:t>
      </w:r>
      <w:proofErr w:type="spellStart"/>
      <w:r w:rsidRPr="008F16AA">
        <w:rPr>
          <w:color w:val="000000" w:themeColor="text1"/>
        </w:rPr>
        <w:t>web</w:t>
      </w:r>
      <w:proofErr w:type="spellEnd"/>
      <w:r w:rsidRPr="008F16AA">
        <w:rPr>
          <w:color w:val="000000" w:themeColor="text1"/>
        </w:rPr>
        <w:t xml:space="preserve">-приложений с помощью </w:t>
      </w:r>
      <w:r w:rsidRPr="008F16AA">
        <w:rPr>
          <w:color w:val="000000" w:themeColor="text1"/>
        </w:rPr>
        <w:lastRenderedPageBreak/>
        <w:t xml:space="preserve">HTML и </w:t>
      </w:r>
      <w:proofErr w:type="spellStart"/>
      <w:r w:rsidRPr="008F16AA">
        <w:rPr>
          <w:color w:val="000000" w:themeColor="text1"/>
        </w:rPr>
        <w:t>JavaScript</w:t>
      </w:r>
      <w:proofErr w:type="spellEnd"/>
      <w:r w:rsidRPr="008F16AA">
        <w:rPr>
          <w:color w:val="000000" w:themeColor="text1"/>
        </w:rPr>
        <w:t>; подходы к переносу полученных знаний по программированию на другие задачи и другие средства разработки;</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форматировать страницу средствами HTML; разворачивать рабочую среду </w:t>
      </w:r>
      <w:proofErr w:type="spellStart"/>
      <w:proofErr w:type="gramStart"/>
      <w:r w:rsidRPr="008F16AA">
        <w:rPr>
          <w:color w:val="000000" w:themeColor="text1"/>
        </w:rPr>
        <w:t>web</w:t>
      </w:r>
      <w:proofErr w:type="gramEnd"/>
      <w:r w:rsidRPr="008F16AA">
        <w:rPr>
          <w:color w:val="000000" w:themeColor="text1"/>
        </w:rPr>
        <w:t>разработки</w:t>
      </w:r>
      <w:proofErr w:type="spellEnd"/>
      <w:r w:rsidRPr="008F16AA">
        <w:rPr>
          <w:color w:val="000000" w:themeColor="text1"/>
        </w:rPr>
        <w:t xml:space="preserve">: выполнять разработку (написание и отладка кода) скриптов на языке </w:t>
      </w:r>
      <w:r>
        <w:rPr>
          <w:color w:val="000000" w:themeColor="text1"/>
          <w:lang w:val="en-US"/>
        </w:rPr>
        <w:t>JavaScript</w:t>
      </w:r>
      <w:r w:rsidRPr="008F16AA">
        <w:rPr>
          <w:color w:val="000000" w:themeColor="text1"/>
        </w:rPr>
        <w:t>;</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реализовать основные алгоритмические конструкции посредством языка </w:t>
      </w:r>
      <w:r>
        <w:rPr>
          <w:color w:val="000000" w:themeColor="text1"/>
          <w:lang w:val="en-US"/>
        </w:rPr>
        <w:t>JavaScript</w:t>
      </w:r>
      <w:r w:rsidRPr="008F16AA">
        <w:rPr>
          <w:color w:val="000000" w:themeColor="text1"/>
        </w:rPr>
        <w:t>; пользоваться</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справочными материалами в отношении HTML, </w:t>
      </w:r>
      <w:proofErr w:type="spellStart"/>
      <w:r w:rsidRPr="008F16AA">
        <w:rPr>
          <w:color w:val="000000" w:themeColor="text1"/>
        </w:rPr>
        <w:t>JavaScript</w:t>
      </w:r>
      <w:proofErr w:type="spellEnd"/>
      <w:r w:rsidRPr="008F16AA">
        <w:rPr>
          <w:color w:val="000000" w:themeColor="text1"/>
        </w:rPr>
        <w:t xml:space="preserve">, CSS; применять с использованием справочных материалов библиотечные функции РНР; реализовывать простейшую функциональность клиентской стороны с помощью языка </w:t>
      </w:r>
      <w:proofErr w:type="spellStart"/>
      <w:r w:rsidRPr="008F16AA">
        <w:rPr>
          <w:color w:val="000000" w:themeColor="text1"/>
        </w:rPr>
        <w:t>JavaScript</w:t>
      </w:r>
      <w:proofErr w:type="spellEnd"/>
      <w:r w:rsidRPr="008F16AA">
        <w:rPr>
          <w:color w:val="000000" w:themeColor="text1"/>
        </w:rPr>
        <w:t xml:space="preserve">; самостоятельно создавать </w:t>
      </w:r>
      <w:proofErr w:type="spellStart"/>
      <w:r w:rsidRPr="008F16AA">
        <w:rPr>
          <w:color w:val="000000" w:themeColor="text1"/>
        </w:rPr>
        <w:t>web</w:t>
      </w:r>
      <w:proofErr w:type="spellEnd"/>
      <w:r w:rsidRPr="008F16AA">
        <w:rPr>
          <w:color w:val="000000" w:themeColor="text1"/>
        </w:rPr>
        <w:t xml:space="preserve">-приложения уровня интернет-сайта с использованием языка </w:t>
      </w:r>
      <w:r>
        <w:rPr>
          <w:color w:val="000000" w:themeColor="text1"/>
          <w:lang w:val="en-US"/>
        </w:rPr>
        <w:t>JavaScript</w:t>
      </w:r>
      <w:r w:rsidRPr="008F16AA">
        <w:rPr>
          <w:color w:val="000000" w:themeColor="text1"/>
        </w:rPr>
        <w:t xml:space="preserve">; переносить созданное </w:t>
      </w:r>
      <w:proofErr w:type="spellStart"/>
      <w:r w:rsidRPr="008F16AA">
        <w:rPr>
          <w:color w:val="000000" w:themeColor="text1"/>
        </w:rPr>
        <w:t>web</w:t>
      </w:r>
      <w:proofErr w:type="spellEnd"/>
      <w:r w:rsidRPr="008F16AA">
        <w:rPr>
          <w:color w:val="000000" w:themeColor="text1"/>
        </w:rPr>
        <w:t xml:space="preserve"> приложение на </w:t>
      </w:r>
      <w:proofErr w:type="gramStart"/>
      <w:r w:rsidRPr="008F16AA">
        <w:rPr>
          <w:color w:val="000000" w:themeColor="text1"/>
        </w:rPr>
        <w:t>реальный</w:t>
      </w:r>
      <w:proofErr w:type="gramEnd"/>
      <w:r w:rsidRPr="008F16AA">
        <w:rPr>
          <w:color w:val="000000" w:themeColor="text1"/>
        </w:rPr>
        <w:t xml:space="preserve"> </w:t>
      </w:r>
      <w:proofErr w:type="spellStart"/>
      <w:r w:rsidRPr="008F16AA">
        <w:rPr>
          <w:color w:val="000000" w:themeColor="text1"/>
        </w:rPr>
        <w:t>web</w:t>
      </w:r>
      <w:proofErr w:type="spellEnd"/>
      <w:r w:rsidRPr="008F16AA">
        <w:rPr>
          <w:color w:val="000000" w:themeColor="text1"/>
        </w:rPr>
        <w:t>-сервер;</w:t>
      </w:r>
    </w:p>
    <w:p w:rsidR="008F16AA" w:rsidRPr="008F16AA" w:rsidRDefault="008F16AA" w:rsidP="008F16AA">
      <w:pPr>
        <w:numPr>
          <w:ilvl w:val="0"/>
          <w:numId w:val="16"/>
        </w:numPr>
        <w:suppressAutoHyphens w:val="0"/>
        <w:spacing w:line="360" w:lineRule="auto"/>
        <w:ind w:left="0" w:firstLine="709"/>
        <w:jc w:val="both"/>
        <w:rPr>
          <w:color w:val="000000" w:themeColor="text1"/>
        </w:rPr>
      </w:pPr>
      <w:r w:rsidRPr="008F16AA">
        <w:rPr>
          <w:color w:val="000000" w:themeColor="text1"/>
        </w:rPr>
        <w:t xml:space="preserve">владеть навыками формирования пользовательского интерфейса веб-приложения при помощи </w:t>
      </w:r>
      <w:proofErr w:type="spellStart"/>
      <w:r w:rsidRPr="008F16AA">
        <w:rPr>
          <w:color w:val="000000" w:themeColor="text1"/>
        </w:rPr>
        <w:t>JavaScript</w:t>
      </w:r>
      <w:proofErr w:type="spellEnd"/>
      <w:r w:rsidRPr="008F16AA">
        <w:rPr>
          <w:color w:val="000000" w:themeColor="text1"/>
        </w:rPr>
        <w:t xml:space="preserve">, HTML, CSS; навыками работы с </w:t>
      </w:r>
      <w:proofErr w:type="spellStart"/>
      <w:r w:rsidRPr="008F16AA">
        <w:rPr>
          <w:color w:val="000000" w:themeColor="text1"/>
        </w:rPr>
        <w:t>web</w:t>
      </w:r>
      <w:proofErr w:type="spellEnd"/>
      <w:r w:rsidRPr="008F16AA">
        <w:rPr>
          <w:color w:val="000000" w:themeColor="text1"/>
        </w:rPr>
        <w:t>-сервером.</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сформировать навыки работы в коллективе над проектами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учащихся ориентироваться и продуктивно действовать в информационном Интернет – пространстве. </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компьютерной интуиции: знание возможностей и ограничений использования вычислительной техники как инструмента для деятельности; умение использовать вычислительную технику на практике только в тех случаях, когда это эффективно;</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операционного стиля мышления</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конструкторских навыков активного твор</w:t>
      </w:r>
      <w:r w:rsidRPr="005C2EB6">
        <w:rPr>
          <w:color w:val="7030A0"/>
        </w:rPr>
        <w:softHyphen/>
        <w:t>чества с использованием современных технологий, которые обеспечивает ком</w:t>
      </w:r>
      <w:r w:rsidRPr="005C2EB6">
        <w:rPr>
          <w:color w:val="7030A0"/>
        </w:rPr>
        <w:softHyphen/>
        <w:t>пьютер.</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привлечение детей в состав кружка.</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привитие интереса к данному виду деятельности.</w:t>
      </w:r>
    </w:p>
    <w:p w:rsidR="007C642E" w:rsidRPr="00631819" w:rsidRDefault="005C2EB6" w:rsidP="005C2EB6">
      <w:pPr>
        <w:pStyle w:val="41"/>
        <w:shd w:val="clear" w:color="auto" w:fill="auto"/>
        <w:spacing w:line="360" w:lineRule="auto"/>
        <w:ind w:firstLine="709"/>
        <w:rPr>
          <w:b/>
          <w:color w:val="7030A0"/>
          <w:sz w:val="24"/>
          <w:szCs w:val="24"/>
        </w:rPr>
      </w:pPr>
      <w:r w:rsidRPr="00631819">
        <w:rPr>
          <w:b/>
          <w:color w:val="7030A0"/>
          <w:sz w:val="24"/>
          <w:szCs w:val="24"/>
        </w:rPr>
        <w:t>Мета предметные</w:t>
      </w:r>
      <w:r w:rsidR="007C642E" w:rsidRPr="00631819">
        <w:rPr>
          <w:b/>
          <w:color w:val="7030A0"/>
          <w:sz w:val="24"/>
          <w:szCs w:val="24"/>
        </w:rPr>
        <w:t xml:space="preserve"> результаты:</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показать возможности использований компьютера как инструмента практи</w:t>
      </w:r>
      <w:r w:rsidRPr="005C2EB6">
        <w:rPr>
          <w:color w:val="7030A0"/>
        </w:rPr>
        <w:softHyphen/>
        <w:t>ческой деятельности человека;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способствовать развитию творческого потенциала учащихся;</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продемонстрировать возможности использования и технологии работы с но</w:t>
      </w:r>
      <w:r w:rsidRPr="005C2EB6">
        <w:rPr>
          <w:color w:val="7030A0"/>
        </w:rPr>
        <w:softHyphen/>
        <w:t>выми устройствами: сканером, проектором, видеокамерой и т. д.;</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уметь слушать и уважать мнение товарища;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анализировать информацию и синтезировать новые идеи.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ставить и формулировать для себя новые задачи, развивать мотивы своей познавательной деятельности;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lastRenderedPageBreak/>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критически оценивать правильность решения учебн</w:t>
      </w:r>
      <w:proofErr w:type="gramStart"/>
      <w:r w:rsidRPr="005C2EB6">
        <w:rPr>
          <w:color w:val="7030A0"/>
          <w:sz w:val="24"/>
          <w:szCs w:val="24"/>
        </w:rPr>
        <w:t>о-</w:t>
      </w:r>
      <w:proofErr w:type="gramEnd"/>
      <w:r w:rsidRPr="005C2EB6">
        <w:rPr>
          <w:color w:val="7030A0"/>
          <w:sz w:val="24"/>
          <w:szCs w:val="24"/>
        </w:rPr>
        <w:t xml:space="preserve"> исследовательской задачи;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владение основами самоконтроля, способность к принятию решений;</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формирование и развитие компетентности в области использования информационно-коммуникационных технологий (ИКТ-компетенция);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организовывать учебное сотрудничество и совместную деятельность с учителем и сверстниками в процессе проектной и учебн</w:t>
      </w:r>
      <w:proofErr w:type="gramStart"/>
      <w:r w:rsidRPr="005C2EB6">
        <w:rPr>
          <w:color w:val="7030A0"/>
          <w:sz w:val="24"/>
          <w:szCs w:val="24"/>
        </w:rPr>
        <w:t>о-</w:t>
      </w:r>
      <w:proofErr w:type="gramEnd"/>
      <w:r w:rsidRPr="005C2EB6">
        <w:rPr>
          <w:color w:val="7030A0"/>
          <w:sz w:val="24"/>
          <w:szCs w:val="24"/>
        </w:rPr>
        <w:t xml:space="preserve"> исследовательской деятельности.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формирование умения соблюдать нормы информационной этики и права.</w:t>
      </w:r>
    </w:p>
    <w:p w:rsidR="006437E9" w:rsidRPr="005C2EB6" w:rsidRDefault="006437E9" w:rsidP="005C2EB6">
      <w:pPr>
        <w:pStyle w:val="4"/>
        <w:shd w:val="clear" w:color="auto" w:fill="auto"/>
        <w:spacing w:before="0" w:after="0" w:line="360" w:lineRule="auto"/>
        <w:ind w:firstLine="709"/>
        <w:jc w:val="both"/>
        <w:rPr>
          <w:sz w:val="24"/>
          <w:szCs w:val="24"/>
        </w:rPr>
      </w:pPr>
    </w:p>
    <w:p w:rsidR="006437E9" w:rsidRPr="005C2EB6" w:rsidRDefault="006437E9" w:rsidP="005C2EB6">
      <w:pPr>
        <w:spacing w:line="360" w:lineRule="auto"/>
        <w:ind w:firstLine="709"/>
        <w:sectPr w:rsidR="006437E9" w:rsidRPr="005C2EB6" w:rsidSect="00F054B3">
          <w:pgSz w:w="11909" w:h="16834"/>
          <w:pgMar w:top="709" w:right="710" w:bottom="993" w:left="1134" w:header="0" w:footer="3" w:gutter="0"/>
          <w:cols w:space="720"/>
          <w:noEndnote/>
          <w:docGrid w:linePitch="360"/>
        </w:sectPr>
      </w:pPr>
    </w:p>
    <w:p w:rsidR="00700AE7" w:rsidRPr="00ED1EC3" w:rsidRDefault="00B70CB5" w:rsidP="005C2EB6">
      <w:pPr>
        <w:pStyle w:val="4"/>
        <w:shd w:val="clear" w:color="auto" w:fill="auto"/>
        <w:spacing w:before="0" w:after="0" w:line="360" w:lineRule="auto"/>
        <w:ind w:firstLine="709"/>
        <w:rPr>
          <w:b/>
          <w:sz w:val="24"/>
          <w:szCs w:val="24"/>
          <w:lang w:val="en-US"/>
        </w:rPr>
      </w:pPr>
      <w:r w:rsidRPr="005C2EB6">
        <w:rPr>
          <w:b/>
          <w:sz w:val="24"/>
          <w:szCs w:val="24"/>
        </w:rPr>
        <w:lastRenderedPageBreak/>
        <w:t>Календарно – тематическое планирование</w:t>
      </w:r>
    </w:p>
    <w:tbl>
      <w:tblPr>
        <w:tblpPr w:leftFromText="180" w:rightFromText="180" w:vertAnchor="text" w:tblpXSpec="center" w:tblpY="1"/>
        <w:tblOverlap w:val="never"/>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2416CE" w:rsidTr="002416CE">
        <w:trPr>
          <w:trHeight w:val="173"/>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2416CE" w:rsidRPr="00BF2E34" w:rsidRDefault="002416CE" w:rsidP="002416CE">
            <w:pPr>
              <w:pStyle w:val="20"/>
              <w:shd w:val="clear" w:color="auto" w:fill="auto"/>
              <w:spacing w:after="0" w:line="240" w:lineRule="auto"/>
              <w:rPr>
                <w:b/>
                <w:sz w:val="24"/>
                <w:szCs w:val="24"/>
              </w:rPr>
            </w:pPr>
            <w:r w:rsidRPr="00BF2E34">
              <w:rPr>
                <w:b/>
                <w:sz w:val="24"/>
                <w:szCs w:val="24"/>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2416CE" w:rsidRPr="00BF2E34" w:rsidRDefault="002416CE" w:rsidP="002416CE">
            <w:pPr>
              <w:pStyle w:val="20"/>
              <w:shd w:val="clear" w:color="auto" w:fill="auto"/>
              <w:spacing w:after="0" w:line="240" w:lineRule="auto"/>
              <w:rPr>
                <w:b/>
                <w:sz w:val="24"/>
                <w:szCs w:val="24"/>
              </w:rPr>
            </w:pPr>
            <w:r w:rsidRPr="00BF2E34">
              <w:rPr>
                <w:b/>
                <w:sz w:val="24"/>
                <w:szCs w:val="24"/>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2416CE" w:rsidRPr="00BF2E34" w:rsidRDefault="002416CE" w:rsidP="002416CE">
            <w:pPr>
              <w:pStyle w:val="20"/>
              <w:shd w:val="clear" w:color="auto" w:fill="auto"/>
              <w:spacing w:after="0" w:line="240" w:lineRule="auto"/>
              <w:rPr>
                <w:b/>
                <w:sz w:val="24"/>
                <w:szCs w:val="24"/>
              </w:rPr>
            </w:pPr>
            <w:r w:rsidRPr="00BF2E34">
              <w:rPr>
                <w:b/>
                <w:sz w:val="24"/>
                <w:szCs w:val="24"/>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2416CE" w:rsidRPr="00BF2E34" w:rsidRDefault="002416CE" w:rsidP="002416CE">
            <w:pPr>
              <w:pStyle w:val="20"/>
              <w:shd w:val="clear" w:color="auto" w:fill="auto"/>
              <w:spacing w:after="0" w:line="240" w:lineRule="auto"/>
              <w:ind w:left="120"/>
              <w:rPr>
                <w:b/>
                <w:sz w:val="24"/>
                <w:szCs w:val="24"/>
              </w:rPr>
            </w:pPr>
            <w:r w:rsidRPr="00BF2E34">
              <w:rPr>
                <w:b/>
                <w:sz w:val="24"/>
                <w:szCs w:val="24"/>
              </w:rPr>
              <w:t>Количество часов</w:t>
            </w:r>
          </w:p>
        </w:tc>
      </w:tr>
      <w:tr w:rsidR="002416CE" w:rsidTr="002416CE">
        <w:trPr>
          <w:trHeight w:val="173"/>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2416CE" w:rsidRDefault="002416CE" w:rsidP="002416CE">
            <w:pPr>
              <w:pStyle w:val="20"/>
              <w:shd w:val="clear" w:color="auto" w:fill="auto"/>
              <w:spacing w:after="0" w:line="240" w:lineRule="auto"/>
              <w:rPr>
                <w:b/>
              </w:rPr>
            </w:pPr>
            <w:r>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416CE" w:rsidRPr="00F34F79" w:rsidRDefault="002416CE" w:rsidP="002416CE">
            <w:pPr>
              <w:pStyle w:val="20"/>
              <w:shd w:val="clear" w:color="auto" w:fill="auto"/>
              <w:spacing w:after="0" w:line="240" w:lineRule="auto"/>
              <w:rPr>
                <w:b/>
              </w:rPr>
            </w:pPr>
            <w:r>
              <w:rPr>
                <w:b/>
              </w:rPr>
              <w:t>Факт</w:t>
            </w:r>
          </w:p>
        </w:tc>
        <w:tc>
          <w:tcPr>
            <w:tcW w:w="6521" w:type="dxa"/>
            <w:vMerge/>
            <w:tcBorders>
              <w:left w:val="single" w:sz="4" w:space="0" w:color="auto"/>
              <w:bottom w:val="single" w:sz="4" w:space="0" w:color="auto"/>
              <w:right w:val="single" w:sz="4" w:space="0" w:color="auto"/>
            </w:tcBorders>
            <w:shd w:val="clear" w:color="auto" w:fill="FFFFFF"/>
          </w:tcPr>
          <w:p w:rsidR="002416CE" w:rsidRPr="00F34F79" w:rsidRDefault="002416CE" w:rsidP="002416CE">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2416CE" w:rsidRPr="00F34F79" w:rsidRDefault="002416CE" w:rsidP="002416CE">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2416CE" w:rsidRPr="00F34F79" w:rsidRDefault="002416CE" w:rsidP="002416CE">
            <w:pPr>
              <w:pStyle w:val="20"/>
              <w:shd w:val="clear" w:color="auto" w:fill="auto"/>
              <w:spacing w:after="0" w:line="240" w:lineRule="auto"/>
              <w:ind w:left="120"/>
              <w:jc w:val="left"/>
              <w:rPr>
                <w:b/>
              </w:rPr>
            </w:pPr>
          </w:p>
        </w:tc>
      </w:tr>
      <w:tr w:rsidR="002416CE" w:rsidTr="002416CE">
        <w:trPr>
          <w:trHeight w:val="179"/>
        </w:trPr>
        <w:tc>
          <w:tcPr>
            <w:tcW w:w="861" w:type="dxa"/>
            <w:tcBorders>
              <w:top w:val="single" w:sz="4" w:space="0" w:color="auto"/>
              <w:left w:val="single" w:sz="4" w:space="0" w:color="auto"/>
              <w:right w:val="single" w:sz="4" w:space="0" w:color="auto"/>
            </w:tcBorders>
            <w:shd w:val="clear" w:color="auto" w:fill="FFFFFF"/>
          </w:tcPr>
          <w:p w:rsidR="002416CE" w:rsidRPr="00BF2E34" w:rsidRDefault="002416CE" w:rsidP="002416CE">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2416CE" w:rsidRPr="00BF2E34" w:rsidRDefault="002416CE" w:rsidP="002416C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2416CE" w:rsidRPr="00665EEA" w:rsidRDefault="00665EEA" w:rsidP="002416CE">
            <w:pPr>
              <w:pStyle w:val="4"/>
              <w:shd w:val="clear" w:color="auto" w:fill="auto"/>
              <w:spacing w:before="0" w:after="0" w:line="240" w:lineRule="auto"/>
              <w:ind w:left="120" w:firstLine="0"/>
              <w:jc w:val="left"/>
              <w:rPr>
                <w:b/>
                <w:sz w:val="24"/>
                <w:szCs w:val="24"/>
                <w:lang w:val="en-US"/>
              </w:rPr>
            </w:pPr>
            <w:r w:rsidRPr="00665EEA">
              <w:rPr>
                <w:b/>
                <w:sz w:val="24"/>
                <w:szCs w:val="24"/>
              </w:rPr>
              <w:t xml:space="preserve">Модуль 1. Введение </w:t>
            </w:r>
            <w:proofErr w:type="spellStart"/>
            <w:r w:rsidRPr="00665EEA">
              <w:rPr>
                <w:b/>
                <w:sz w:val="24"/>
                <w:szCs w:val="24"/>
              </w:rPr>
              <w:t>Web</w:t>
            </w:r>
            <w:proofErr w:type="spellEnd"/>
            <w:r w:rsidRPr="00665EEA">
              <w:rPr>
                <w:b/>
                <w:sz w:val="24"/>
                <w:szCs w:val="24"/>
              </w:rPr>
              <w:t xml:space="preserve"> разработку</w:t>
            </w:r>
          </w:p>
        </w:tc>
        <w:tc>
          <w:tcPr>
            <w:tcW w:w="3685" w:type="dxa"/>
            <w:tcBorders>
              <w:top w:val="single" w:sz="4" w:space="0" w:color="auto"/>
              <w:left w:val="single" w:sz="4" w:space="0" w:color="auto"/>
              <w:right w:val="single" w:sz="4" w:space="0" w:color="auto"/>
            </w:tcBorders>
            <w:shd w:val="clear" w:color="auto" w:fill="FFFFFF"/>
          </w:tcPr>
          <w:p w:rsidR="002416CE" w:rsidRPr="00BF2E34" w:rsidRDefault="002416CE" w:rsidP="002416CE">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2416CE" w:rsidRPr="0053421E" w:rsidRDefault="002416CE" w:rsidP="002416CE">
            <w:pPr>
              <w:pStyle w:val="4"/>
              <w:shd w:val="clear" w:color="auto" w:fill="auto"/>
              <w:spacing w:before="0" w:after="0" w:line="240" w:lineRule="auto"/>
              <w:ind w:left="120" w:firstLine="0"/>
              <w:jc w:val="left"/>
              <w:rPr>
                <w:sz w:val="24"/>
                <w:szCs w:val="24"/>
                <w:lang w:val="en-US"/>
              </w:rPr>
            </w:pPr>
          </w:p>
        </w:tc>
      </w:tr>
      <w:tr w:rsidR="0053421E" w:rsidTr="002416CE">
        <w:trPr>
          <w:trHeight w:val="179"/>
        </w:trPr>
        <w:tc>
          <w:tcPr>
            <w:tcW w:w="861"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01.09</w:t>
            </w: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2416CE" w:rsidRDefault="0053421E" w:rsidP="0053421E">
            <w:pPr>
              <w:pStyle w:val="4"/>
              <w:shd w:val="clear" w:color="auto" w:fill="auto"/>
              <w:spacing w:before="0" w:after="0" w:line="240" w:lineRule="auto"/>
              <w:ind w:left="120" w:firstLine="0"/>
              <w:jc w:val="left"/>
              <w:rPr>
                <w:sz w:val="24"/>
                <w:szCs w:val="24"/>
                <w:lang w:val="en-US"/>
              </w:rPr>
            </w:pPr>
            <w:r>
              <w:rPr>
                <w:sz w:val="24"/>
                <w:szCs w:val="24"/>
              </w:rPr>
              <w:t xml:space="preserve">Вводное занятие. История </w:t>
            </w:r>
            <w:r>
              <w:rPr>
                <w:sz w:val="24"/>
                <w:szCs w:val="24"/>
                <w:lang w:val="en-US"/>
              </w:rPr>
              <w:t>WWW/</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53421E" w:rsidRPr="0053421E" w:rsidRDefault="0053421E" w:rsidP="0053421E">
            <w:pPr>
              <w:pStyle w:val="4"/>
              <w:shd w:val="clear" w:color="auto" w:fill="auto"/>
              <w:spacing w:before="0" w:after="0" w:line="240" w:lineRule="auto"/>
              <w:ind w:left="120" w:firstLine="0"/>
              <w:jc w:val="left"/>
              <w:rPr>
                <w:sz w:val="24"/>
                <w:szCs w:val="24"/>
                <w:lang w:val="en-US"/>
              </w:rPr>
            </w:pPr>
            <w:r>
              <w:rPr>
                <w:sz w:val="24"/>
                <w:szCs w:val="24"/>
                <w:lang w:val="en-US"/>
              </w:rPr>
              <w:t>2</w:t>
            </w:r>
          </w:p>
        </w:tc>
      </w:tr>
      <w:tr w:rsidR="0053421E" w:rsidTr="002416CE">
        <w:trPr>
          <w:trHeight w:val="179"/>
        </w:trPr>
        <w:tc>
          <w:tcPr>
            <w:tcW w:w="861"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0</w:t>
            </w:r>
            <w:r>
              <w:rPr>
                <w:sz w:val="24"/>
                <w:szCs w:val="24"/>
                <w:lang w:val="en-US"/>
              </w:rPr>
              <w:t>3</w:t>
            </w:r>
            <w:r w:rsidRPr="00BF2E34">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rPr>
            </w:pPr>
            <w:proofErr w:type="gramStart"/>
            <w:r>
              <w:rPr>
                <w:sz w:val="24"/>
                <w:szCs w:val="24"/>
              </w:rPr>
              <w:t>Программное</w:t>
            </w:r>
            <w:proofErr w:type="gramEnd"/>
            <w:r>
              <w:rPr>
                <w:sz w:val="24"/>
                <w:szCs w:val="24"/>
              </w:rPr>
              <w:t xml:space="preserve"> обеспечения для работы с </w:t>
            </w:r>
            <w:r>
              <w:rPr>
                <w:sz w:val="24"/>
                <w:szCs w:val="24"/>
                <w:lang w:val="en-US"/>
              </w:rPr>
              <w:t>HTML</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71"/>
        </w:trPr>
        <w:tc>
          <w:tcPr>
            <w:tcW w:w="861"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08.09</w:t>
            </w: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3138B4" w:rsidRDefault="0053421E" w:rsidP="0053421E">
            <w:pPr>
              <w:pStyle w:val="4"/>
              <w:shd w:val="clear" w:color="auto" w:fill="auto"/>
              <w:spacing w:before="0" w:after="0" w:line="240" w:lineRule="auto"/>
              <w:ind w:left="120" w:firstLine="0"/>
              <w:jc w:val="left"/>
              <w:rPr>
                <w:sz w:val="24"/>
                <w:szCs w:val="24"/>
              </w:rPr>
            </w:pPr>
            <w:r>
              <w:rPr>
                <w:sz w:val="24"/>
                <w:szCs w:val="24"/>
              </w:rPr>
              <w:t xml:space="preserve">Установка веб сервера </w:t>
            </w:r>
            <w:r>
              <w:rPr>
                <w:sz w:val="24"/>
                <w:szCs w:val="24"/>
                <w:lang w:val="en-US"/>
              </w:rPr>
              <w:t>XAMPP</w:t>
            </w:r>
            <w:r w:rsidRPr="00ED1EC3">
              <w:rPr>
                <w:sz w:val="24"/>
                <w:szCs w:val="24"/>
              </w:rPr>
              <w:t xml:space="preserve">. </w:t>
            </w:r>
            <w:r>
              <w:rPr>
                <w:sz w:val="24"/>
                <w:szCs w:val="24"/>
              </w:rPr>
              <w:t xml:space="preserve">Структура </w:t>
            </w:r>
            <w:r>
              <w:rPr>
                <w:sz w:val="24"/>
                <w:szCs w:val="24"/>
                <w:lang w:val="en-US"/>
              </w:rPr>
              <w:t>HTML</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60"/>
        </w:trPr>
        <w:tc>
          <w:tcPr>
            <w:tcW w:w="861"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rPr>
            </w:pPr>
            <w:r w:rsidRPr="00ED1EC3">
              <w:rPr>
                <w:sz w:val="24"/>
                <w:szCs w:val="24"/>
              </w:rPr>
              <w:t>10</w:t>
            </w:r>
            <w:r w:rsidRPr="00BF2E34">
              <w:rPr>
                <w:sz w:val="24"/>
                <w:szCs w:val="24"/>
              </w:rPr>
              <w:t>.</w:t>
            </w:r>
            <w:r w:rsidRPr="00ED1EC3">
              <w:rPr>
                <w:sz w:val="24"/>
                <w:szCs w:val="24"/>
              </w:rPr>
              <w:t>09</w:t>
            </w:r>
          </w:p>
        </w:tc>
        <w:tc>
          <w:tcPr>
            <w:tcW w:w="850"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rPr>
            </w:pPr>
            <w:r>
              <w:rPr>
                <w:sz w:val="24"/>
                <w:szCs w:val="24"/>
              </w:rPr>
              <w:t xml:space="preserve">Языки программирования </w:t>
            </w:r>
            <w:r>
              <w:rPr>
                <w:sz w:val="24"/>
                <w:szCs w:val="24"/>
                <w:lang w:val="en-US"/>
              </w:rPr>
              <w:t xml:space="preserve">WEB </w:t>
            </w:r>
            <w:r>
              <w:rPr>
                <w:sz w:val="24"/>
                <w:szCs w:val="24"/>
              </w:rPr>
              <w:t>технологий.</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86"/>
        </w:trPr>
        <w:tc>
          <w:tcPr>
            <w:tcW w:w="861"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rPr>
            </w:pPr>
            <w:r w:rsidRPr="00ED1EC3">
              <w:rPr>
                <w:sz w:val="24"/>
                <w:szCs w:val="24"/>
              </w:rPr>
              <w:t>15.09</w:t>
            </w: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lang w:val="en-US"/>
              </w:rPr>
            </w:pPr>
            <w:r>
              <w:rPr>
                <w:sz w:val="24"/>
                <w:szCs w:val="24"/>
              </w:rPr>
              <w:t xml:space="preserve">Совмещение </w:t>
            </w:r>
            <w:r>
              <w:rPr>
                <w:sz w:val="24"/>
                <w:szCs w:val="24"/>
                <w:lang w:val="en-US"/>
              </w:rPr>
              <w:t>HTML, CSS, JavaScript</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60"/>
        </w:trPr>
        <w:tc>
          <w:tcPr>
            <w:tcW w:w="861"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r>
              <w:rPr>
                <w:sz w:val="24"/>
                <w:szCs w:val="24"/>
                <w:lang w:val="en-US"/>
              </w:rPr>
              <w:t>17</w:t>
            </w:r>
            <w:r w:rsidRPr="00BF2E34">
              <w:rPr>
                <w:sz w:val="24"/>
                <w:szCs w:val="24"/>
              </w:rPr>
              <w:t>.</w:t>
            </w:r>
            <w:r w:rsidRPr="00BF2E34">
              <w:rPr>
                <w:sz w:val="24"/>
                <w:szCs w:val="24"/>
                <w:lang w:val="en-US"/>
              </w:rPr>
              <w:t>09</w:t>
            </w: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ED1EC3" w:rsidRDefault="0053421E" w:rsidP="0053421E">
            <w:pPr>
              <w:pStyle w:val="4"/>
              <w:shd w:val="clear" w:color="auto" w:fill="auto"/>
              <w:spacing w:before="0" w:after="0" w:line="240" w:lineRule="auto"/>
              <w:ind w:left="120" w:firstLine="0"/>
              <w:jc w:val="left"/>
              <w:rPr>
                <w:sz w:val="24"/>
                <w:szCs w:val="24"/>
              </w:rPr>
            </w:pPr>
            <w:r>
              <w:rPr>
                <w:sz w:val="24"/>
                <w:szCs w:val="24"/>
              </w:rPr>
              <w:t>Создание мини сайта с навигацией. Обзор сложностей.</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60"/>
        </w:trPr>
        <w:tc>
          <w:tcPr>
            <w:tcW w:w="861" w:type="dxa"/>
            <w:tcBorders>
              <w:top w:val="single" w:sz="4" w:space="0" w:color="auto"/>
              <w:left w:val="single" w:sz="4" w:space="0" w:color="auto"/>
              <w:right w:val="single" w:sz="4" w:space="0" w:color="auto"/>
            </w:tcBorders>
            <w:shd w:val="clear" w:color="auto" w:fill="FFFFFF"/>
          </w:tcPr>
          <w:p w:rsidR="0053421E" w:rsidRDefault="0053421E" w:rsidP="0053421E">
            <w:pPr>
              <w:pStyle w:val="4"/>
              <w:shd w:val="clear" w:color="auto" w:fill="auto"/>
              <w:spacing w:before="0" w:after="0" w:line="240" w:lineRule="auto"/>
              <w:ind w:left="120" w:firstLine="0"/>
              <w:jc w:val="left"/>
              <w:rPr>
                <w:sz w:val="24"/>
                <w:szCs w:val="24"/>
                <w:lang w:val="en-US"/>
              </w:rPr>
            </w:pP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3421E" w:rsidRPr="00665EEA" w:rsidRDefault="0053421E" w:rsidP="0053421E">
            <w:pPr>
              <w:pStyle w:val="4"/>
              <w:shd w:val="clear" w:color="auto" w:fill="auto"/>
              <w:spacing w:before="0" w:after="0" w:line="240" w:lineRule="auto"/>
              <w:ind w:left="120" w:firstLine="0"/>
              <w:jc w:val="left"/>
              <w:rPr>
                <w:b/>
                <w:sz w:val="24"/>
                <w:szCs w:val="24"/>
              </w:rPr>
            </w:pPr>
            <w:r w:rsidRPr="00665EEA">
              <w:rPr>
                <w:b/>
                <w:sz w:val="24"/>
                <w:szCs w:val="24"/>
              </w:rPr>
              <w:t>Модуль 2. Язык разметки HTML</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r>
      <w:tr w:rsidR="0053421E" w:rsidTr="002416CE">
        <w:trPr>
          <w:trHeight w:val="182"/>
        </w:trPr>
        <w:tc>
          <w:tcPr>
            <w:tcW w:w="861"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r w:rsidRPr="00BF2E34">
              <w:rPr>
                <w:sz w:val="24"/>
                <w:szCs w:val="24"/>
                <w:lang w:val="en-US"/>
              </w:rPr>
              <w:t>22.09</w:t>
            </w:r>
          </w:p>
        </w:tc>
        <w:tc>
          <w:tcPr>
            <w:tcW w:w="850" w:type="dxa"/>
            <w:tcBorders>
              <w:top w:val="single" w:sz="4" w:space="0" w:color="auto"/>
              <w:left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right w:val="single" w:sz="4" w:space="0" w:color="auto"/>
            </w:tcBorders>
            <w:shd w:val="clear" w:color="auto" w:fill="FFFFFF"/>
          </w:tcPr>
          <w:p w:rsidR="0053421E" w:rsidRPr="0053421E" w:rsidRDefault="0053421E" w:rsidP="0053421E">
            <w:pPr>
              <w:pStyle w:val="4"/>
              <w:shd w:val="clear" w:color="auto" w:fill="auto"/>
              <w:spacing w:before="0" w:after="0" w:line="240" w:lineRule="auto"/>
              <w:ind w:left="120" w:firstLine="0"/>
              <w:jc w:val="left"/>
              <w:rPr>
                <w:sz w:val="24"/>
                <w:szCs w:val="24"/>
              </w:rPr>
            </w:pPr>
            <w:r>
              <w:rPr>
                <w:sz w:val="24"/>
                <w:szCs w:val="24"/>
              </w:rPr>
              <w:t xml:space="preserve">Тэги </w:t>
            </w:r>
            <w:r>
              <w:rPr>
                <w:sz w:val="24"/>
                <w:szCs w:val="24"/>
                <w:lang w:val="en-US"/>
              </w:rPr>
              <w:t xml:space="preserve">HTML. </w:t>
            </w:r>
            <w:r>
              <w:rPr>
                <w:sz w:val="24"/>
                <w:szCs w:val="24"/>
              </w:rPr>
              <w:t xml:space="preserve">Свойства. </w:t>
            </w:r>
          </w:p>
        </w:tc>
        <w:tc>
          <w:tcPr>
            <w:tcW w:w="3685" w:type="dxa"/>
            <w:tcBorders>
              <w:top w:val="single" w:sz="4" w:space="0" w:color="auto"/>
              <w:left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r>
              <w:rPr>
                <w:sz w:val="24"/>
                <w:szCs w:val="24"/>
                <w:lang w:val="en-US"/>
              </w:rPr>
              <w:t>24</w:t>
            </w:r>
            <w:r w:rsidRPr="00BF2E34">
              <w:rPr>
                <w:sz w:val="24"/>
                <w:szCs w:val="24"/>
                <w:lang w:val="en-US"/>
              </w:rPr>
              <w:t>.09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53421E" w:rsidRDefault="0053421E" w:rsidP="0053421E">
            <w:pPr>
              <w:pStyle w:val="4"/>
              <w:shd w:val="clear" w:color="auto" w:fill="auto"/>
              <w:spacing w:before="0" w:after="0" w:line="240" w:lineRule="auto"/>
              <w:ind w:left="120" w:firstLine="0"/>
              <w:jc w:val="left"/>
              <w:rPr>
                <w:sz w:val="24"/>
                <w:szCs w:val="24"/>
              </w:rPr>
            </w:pPr>
            <w:r>
              <w:rPr>
                <w:sz w:val="24"/>
                <w:szCs w:val="24"/>
              </w:rPr>
              <w:t xml:space="preserve">Использование среды </w:t>
            </w:r>
            <w:r>
              <w:rPr>
                <w:sz w:val="24"/>
                <w:szCs w:val="24"/>
                <w:lang w:val="en-US"/>
              </w:rPr>
              <w:t>Visual</w:t>
            </w:r>
            <w:r w:rsidRPr="0053421E">
              <w:rPr>
                <w:sz w:val="24"/>
                <w:szCs w:val="24"/>
              </w:rPr>
              <w:t xml:space="preserve"> </w:t>
            </w:r>
            <w:r>
              <w:rPr>
                <w:sz w:val="24"/>
                <w:szCs w:val="24"/>
                <w:lang w:val="en-US"/>
              </w:rPr>
              <w:t>Studio</w:t>
            </w:r>
            <w:r w:rsidRPr="0053421E">
              <w:rPr>
                <w:sz w:val="24"/>
                <w:szCs w:val="24"/>
              </w:rPr>
              <w:t xml:space="preserve"> </w:t>
            </w:r>
            <w:r>
              <w:rPr>
                <w:sz w:val="24"/>
                <w:szCs w:val="24"/>
                <w:lang w:val="en-US"/>
              </w:rPr>
              <w:t>Code</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r w:rsidRPr="00BF2E34">
              <w:rPr>
                <w:sz w:val="24"/>
                <w:szCs w:val="24"/>
                <w:lang w:val="en-US"/>
              </w:rPr>
              <w:t>29.09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53421E" w:rsidRDefault="0053421E" w:rsidP="0053421E">
            <w:pPr>
              <w:pStyle w:val="4"/>
              <w:shd w:val="clear" w:color="auto" w:fill="auto"/>
              <w:spacing w:before="0" w:after="0" w:line="240" w:lineRule="auto"/>
              <w:ind w:left="120" w:firstLine="0"/>
              <w:jc w:val="left"/>
              <w:rPr>
                <w:sz w:val="24"/>
                <w:szCs w:val="24"/>
              </w:rPr>
            </w:pPr>
            <w:r>
              <w:rPr>
                <w:sz w:val="24"/>
                <w:szCs w:val="24"/>
              </w:rPr>
              <w:t>Навигация на сайте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FF3B37"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r>
              <w:rPr>
                <w:sz w:val="24"/>
                <w:szCs w:val="24"/>
                <w:lang w:val="en-US"/>
              </w:rPr>
              <w:t>01</w:t>
            </w:r>
            <w:r w:rsidRPr="00BF2E34">
              <w:rPr>
                <w:sz w:val="24"/>
                <w:szCs w:val="24"/>
                <w:lang w:val="en-US"/>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Сложные приемы работы с тэгами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53421E"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06.10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r>
              <w:rPr>
                <w:sz w:val="24"/>
                <w:szCs w:val="24"/>
              </w:rPr>
              <w:t>Практическая работа по верстке страницы.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665EEA">
            <w:pPr>
              <w:pStyle w:val="4"/>
              <w:shd w:val="clear" w:color="auto" w:fill="auto"/>
              <w:spacing w:before="0" w:after="0" w:line="240" w:lineRule="auto"/>
              <w:ind w:left="120" w:firstLine="0"/>
              <w:jc w:val="left"/>
              <w:rPr>
                <w:b/>
                <w:sz w:val="24"/>
                <w:szCs w:val="24"/>
              </w:rPr>
            </w:pPr>
            <w:r w:rsidRPr="00665EEA">
              <w:rPr>
                <w:b/>
                <w:sz w:val="24"/>
                <w:szCs w:val="24"/>
              </w:rPr>
              <w:t xml:space="preserve">Модуль </w:t>
            </w:r>
            <w:r>
              <w:rPr>
                <w:b/>
                <w:sz w:val="24"/>
                <w:szCs w:val="24"/>
              </w:rPr>
              <w:t>3</w:t>
            </w:r>
            <w:r w:rsidRPr="00665EEA">
              <w:rPr>
                <w:b/>
                <w:sz w:val="24"/>
                <w:szCs w:val="24"/>
              </w:rPr>
              <w:t>. Язык стилей CSS</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r>
      <w:tr w:rsidR="0053421E"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0</w:t>
            </w:r>
            <w:r>
              <w:rPr>
                <w:sz w:val="24"/>
                <w:szCs w:val="24"/>
                <w:lang w:val="en-US"/>
              </w:rPr>
              <w:t>8</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665EEA" w:rsidRDefault="00665EEA" w:rsidP="0053421E">
            <w:pPr>
              <w:pStyle w:val="4"/>
              <w:shd w:val="clear" w:color="auto" w:fill="auto"/>
              <w:spacing w:before="0" w:after="0" w:line="240" w:lineRule="auto"/>
              <w:ind w:left="120" w:firstLine="0"/>
              <w:jc w:val="left"/>
              <w:rPr>
                <w:sz w:val="24"/>
                <w:szCs w:val="24"/>
              </w:rPr>
            </w:pPr>
            <w:r>
              <w:rPr>
                <w:sz w:val="24"/>
                <w:szCs w:val="24"/>
              </w:rPr>
              <w:t xml:space="preserve">Основы языка </w:t>
            </w:r>
            <w:r>
              <w:rPr>
                <w:sz w:val="24"/>
                <w:szCs w:val="24"/>
                <w:lang w:val="en-US"/>
              </w:rPr>
              <w:t>CSS</w:t>
            </w:r>
            <w:r w:rsidRPr="00665EEA">
              <w:rPr>
                <w:sz w:val="24"/>
                <w:szCs w:val="24"/>
              </w:rPr>
              <w:t xml:space="preserve">. </w:t>
            </w:r>
            <w:r>
              <w:rPr>
                <w:sz w:val="24"/>
                <w:szCs w:val="24"/>
              </w:rPr>
              <w:t>Его назначение и история появления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13.10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53421E" w:rsidRDefault="00665EEA" w:rsidP="0053421E">
            <w:pPr>
              <w:pStyle w:val="4"/>
              <w:shd w:val="clear" w:color="auto" w:fill="auto"/>
              <w:spacing w:before="0" w:after="0" w:line="240" w:lineRule="auto"/>
              <w:ind w:left="120" w:firstLine="0"/>
              <w:jc w:val="left"/>
              <w:rPr>
                <w:sz w:val="24"/>
                <w:szCs w:val="24"/>
              </w:rPr>
            </w:pPr>
            <w:r>
              <w:rPr>
                <w:sz w:val="24"/>
                <w:szCs w:val="24"/>
              </w:rPr>
              <w:t>Селекторы. Понятие наследования свойств.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1</w:t>
            </w:r>
            <w:r w:rsidRPr="00665EEA">
              <w:rPr>
                <w:sz w:val="24"/>
                <w:szCs w:val="24"/>
              </w:rPr>
              <w:t>5</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r w:rsidRPr="00665EEA">
              <w:rPr>
                <w:sz w:val="24"/>
                <w:szCs w:val="24"/>
              </w:rPr>
              <w:t>Работа с макетом.</w:t>
            </w:r>
            <w:r>
              <w:rPr>
                <w:sz w:val="24"/>
                <w:szCs w:val="24"/>
              </w:rPr>
              <w:t xml:space="preserve"> </w:t>
            </w:r>
            <w:proofErr w:type="spellStart"/>
            <w:r w:rsidRPr="00665EEA">
              <w:rPr>
                <w:sz w:val="24"/>
                <w:szCs w:val="24"/>
              </w:rPr>
              <w:t>Layout</w:t>
            </w:r>
            <w:proofErr w:type="spellEnd"/>
            <w:r w:rsidRPr="00665EEA">
              <w:rPr>
                <w:sz w:val="24"/>
                <w:szCs w:val="24"/>
              </w:rPr>
              <w:t>. HTML-разметка.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665EEA"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20.10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proofErr w:type="spellStart"/>
            <w:r w:rsidRPr="00665EEA">
              <w:rPr>
                <w:sz w:val="24"/>
                <w:szCs w:val="24"/>
              </w:rPr>
              <w:t>Layout</w:t>
            </w:r>
            <w:proofErr w:type="spellEnd"/>
            <w:r w:rsidRPr="00665EEA">
              <w:rPr>
                <w:sz w:val="24"/>
                <w:szCs w:val="24"/>
              </w:rPr>
              <w:t xml:space="preserve">. </w:t>
            </w:r>
            <w:proofErr w:type="spellStart"/>
            <w:r w:rsidRPr="00665EEA">
              <w:rPr>
                <w:sz w:val="24"/>
                <w:szCs w:val="24"/>
              </w:rPr>
              <w:t>Flexbox</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Pr>
                <w:sz w:val="24"/>
                <w:szCs w:val="24"/>
              </w:rPr>
              <w:t>2</w:t>
            </w:r>
            <w:r w:rsidRPr="00665EEA">
              <w:rPr>
                <w:sz w:val="24"/>
                <w:szCs w:val="24"/>
              </w:rPr>
              <w:t>2</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r w:rsidRPr="00665EEA">
              <w:rPr>
                <w:sz w:val="24"/>
                <w:szCs w:val="24"/>
              </w:rPr>
              <w:t>Адаптивность. Десктоп и планшет</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837410">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27.10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r w:rsidRPr="00665EEA">
              <w:rPr>
                <w:sz w:val="24"/>
                <w:szCs w:val="24"/>
              </w:rPr>
              <w:t>Адаптивность. Мобильные устройства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E36E0B">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665EEA">
              <w:rPr>
                <w:sz w:val="24"/>
                <w:szCs w:val="24"/>
              </w:rPr>
              <w:t>29</w:t>
            </w:r>
            <w:r w:rsidRPr="00BF2E34">
              <w:rPr>
                <w:sz w:val="24"/>
                <w:szCs w:val="24"/>
              </w:rPr>
              <w:t>.10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665EEA" w:rsidRDefault="00665EEA" w:rsidP="0053421E">
            <w:pPr>
              <w:pStyle w:val="4"/>
              <w:shd w:val="clear" w:color="auto" w:fill="auto"/>
              <w:spacing w:before="0" w:after="0" w:line="240" w:lineRule="auto"/>
              <w:ind w:left="120" w:firstLine="0"/>
              <w:jc w:val="left"/>
              <w:rPr>
                <w:sz w:val="24"/>
                <w:szCs w:val="24"/>
              </w:rPr>
            </w:pPr>
            <w:proofErr w:type="gramStart"/>
            <w:r>
              <w:rPr>
                <w:sz w:val="24"/>
                <w:szCs w:val="24"/>
              </w:rPr>
              <w:t>Компилируемый</w:t>
            </w:r>
            <w:proofErr w:type="gramEnd"/>
            <w:r>
              <w:rPr>
                <w:sz w:val="24"/>
                <w:szCs w:val="24"/>
              </w:rPr>
              <w:t xml:space="preserve"> </w:t>
            </w:r>
            <w:r>
              <w:rPr>
                <w:sz w:val="24"/>
                <w:szCs w:val="24"/>
                <w:lang w:val="en-US"/>
              </w:rPr>
              <w:t xml:space="preserve">CSS </w:t>
            </w:r>
            <w:r>
              <w:rPr>
                <w:sz w:val="24"/>
                <w:szCs w:val="24"/>
              </w:rPr>
              <w:t>- основы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53421E" w:rsidRPr="00E378C6" w:rsidTr="00C10E61">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r w:rsidRPr="00BF2E34">
              <w:rPr>
                <w:sz w:val="24"/>
                <w:szCs w:val="24"/>
              </w:rPr>
              <w:t>03.11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53421E"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3421E" w:rsidRPr="0053421E" w:rsidRDefault="00665EEA" w:rsidP="0053421E">
            <w:pPr>
              <w:pStyle w:val="4"/>
              <w:shd w:val="clear" w:color="auto" w:fill="auto"/>
              <w:spacing w:before="0" w:after="0" w:line="240" w:lineRule="auto"/>
              <w:ind w:left="120" w:firstLine="0"/>
              <w:jc w:val="left"/>
              <w:rPr>
                <w:sz w:val="24"/>
                <w:szCs w:val="24"/>
              </w:rPr>
            </w:pPr>
            <w:r>
              <w:rPr>
                <w:sz w:val="24"/>
                <w:szCs w:val="24"/>
              </w:rPr>
              <w:t>Практическая работа по верстке страницы с образца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665EEA" w:rsidP="0053421E">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3421E" w:rsidRPr="00BF2E34" w:rsidRDefault="00FF3B37" w:rsidP="0053421E">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C10E61">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53421E">
            <w:pPr>
              <w:pStyle w:val="4"/>
              <w:shd w:val="clear" w:color="auto" w:fill="auto"/>
              <w:spacing w:before="0" w:after="0" w:line="240" w:lineRule="auto"/>
              <w:ind w:left="120" w:firstLine="0"/>
              <w:jc w:val="left"/>
              <w:rPr>
                <w:b/>
                <w:sz w:val="24"/>
                <w:szCs w:val="24"/>
              </w:rPr>
            </w:pPr>
            <w:r>
              <w:rPr>
                <w:b/>
                <w:sz w:val="24"/>
                <w:szCs w:val="24"/>
              </w:rPr>
              <w:t>Модуль 4</w:t>
            </w:r>
            <w:r w:rsidRPr="00665EEA">
              <w:rPr>
                <w:b/>
                <w:sz w:val="24"/>
                <w:szCs w:val="24"/>
              </w:rPr>
              <w:t xml:space="preserve">. Язык скриптов </w:t>
            </w:r>
            <w:proofErr w:type="spellStart"/>
            <w:r w:rsidRPr="00665EEA">
              <w:rPr>
                <w:b/>
                <w:sz w:val="24"/>
                <w:szCs w:val="24"/>
              </w:rPr>
              <w:t>JavaScript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53421E">
            <w:pPr>
              <w:pStyle w:val="4"/>
              <w:shd w:val="clear" w:color="auto" w:fill="auto"/>
              <w:spacing w:before="0" w:after="0" w:line="240" w:lineRule="auto"/>
              <w:ind w:left="120" w:firstLine="0"/>
              <w:jc w:val="left"/>
              <w:rPr>
                <w:sz w:val="24"/>
                <w:szCs w:val="24"/>
              </w:rPr>
            </w:pPr>
          </w:p>
        </w:tc>
      </w:tr>
      <w:tr w:rsidR="00665EEA" w:rsidRPr="00E378C6" w:rsidTr="00593464">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0</w:t>
            </w:r>
            <w:r w:rsidRPr="00665EEA">
              <w:rPr>
                <w:sz w:val="24"/>
                <w:szCs w:val="24"/>
              </w:rPr>
              <w:t>5</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53421E" w:rsidRDefault="00665EEA" w:rsidP="00665EEA">
            <w:pPr>
              <w:pStyle w:val="4"/>
              <w:shd w:val="clear" w:color="auto" w:fill="auto"/>
              <w:spacing w:before="0" w:after="0" w:line="240" w:lineRule="auto"/>
              <w:ind w:left="120" w:firstLine="0"/>
              <w:jc w:val="left"/>
              <w:rPr>
                <w:sz w:val="24"/>
                <w:szCs w:val="24"/>
              </w:rPr>
            </w:pPr>
            <w:r>
              <w:rPr>
                <w:sz w:val="24"/>
                <w:szCs w:val="24"/>
                <w:lang w:val="en-US"/>
              </w:rPr>
              <w:t>JavaScript</w:t>
            </w:r>
            <w:r w:rsidRPr="0053421E">
              <w:rPr>
                <w:sz w:val="24"/>
                <w:szCs w:val="24"/>
              </w:rPr>
              <w:t xml:space="preserve"> – </w:t>
            </w:r>
            <w:r>
              <w:rPr>
                <w:sz w:val="24"/>
                <w:szCs w:val="24"/>
              </w:rPr>
              <w:t>история языка. Порядок выполнения.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044A22">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10.11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Основы языка. Структура программы.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044A22">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1</w:t>
            </w:r>
            <w:r>
              <w:rPr>
                <w:sz w:val="24"/>
                <w:szCs w:val="24"/>
                <w:lang w:val="en-US"/>
              </w:rPr>
              <w:t>2</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Структуры данных</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7A2484">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17.11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Логические операторы.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7A2484">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lang w:val="en-US"/>
              </w:rPr>
              <w:t>19</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Основы ООП</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283AAD">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24.11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События жизненного цикла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283AAD">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2</w:t>
            </w:r>
            <w:r>
              <w:rPr>
                <w:sz w:val="24"/>
                <w:szCs w:val="24"/>
                <w:lang w:val="en-US"/>
              </w:rPr>
              <w:t>6</w:t>
            </w:r>
            <w:r w:rsidRPr="00BF2E34">
              <w:rPr>
                <w:sz w:val="24"/>
                <w:szCs w:val="24"/>
              </w:rPr>
              <w:t>.11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53421E" w:rsidRDefault="00665EEA" w:rsidP="00665EEA">
            <w:pPr>
              <w:pStyle w:val="4"/>
              <w:shd w:val="clear" w:color="auto" w:fill="auto"/>
              <w:spacing w:before="0" w:after="0" w:line="240" w:lineRule="auto"/>
              <w:ind w:left="120" w:firstLine="0"/>
              <w:jc w:val="left"/>
              <w:rPr>
                <w:sz w:val="24"/>
                <w:szCs w:val="24"/>
              </w:rPr>
            </w:pPr>
            <w:r>
              <w:rPr>
                <w:sz w:val="24"/>
                <w:szCs w:val="24"/>
              </w:rPr>
              <w:t xml:space="preserve">Описание </w:t>
            </w:r>
            <w:r>
              <w:rPr>
                <w:sz w:val="24"/>
                <w:szCs w:val="24"/>
                <w:lang w:val="en-US"/>
              </w:rPr>
              <w:t xml:space="preserve">DOM </w:t>
            </w:r>
            <w:r>
              <w:rPr>
                <w:sz w:val="24"/>
                <w:szCs w:val="24"/>
              </w:rPr>
              <w:t>модели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0B2589">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01.12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 xml:space="preserve">Практическая работа. </w:t>
            </w:r>
            <w:r w:rsidR="00665EEA">
              <w:rPr>
                <w:sz w:val="24"/>
                <w:szCs w:val="24"/>
              </w:rPr>
              <w:t>Создание выпадающего меню. Обзор сложностей.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0B2589">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lastRenderedPageBreak/>
              <w:t>0</w:t>
            </w:r>
            <w:r w:rsidRPr="00FF3B37">
              <w:rPr>
                <w:sz w:val="24"/>
                <w:szCs w:val="24"/>
              </w:rPr>
              <w:t>3</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FF3B37">
            <w:pPr>
              <w:pStyle w:val="4"/>
              <w:shd w:val="clear" w:color="auto" w:fill="auto"/>
              <w:spacing w:before="0" w:after="0" w:line="240" w:lineRule="auto"/>
              <w:ind w:left="120" w:firstLine="0"/>
              <w:jc w:val="left"/>
              <w:rPr>
                <w:sz w:val="24"/>
                <w:szCs w:val="24"/>
              </w:rPr>
            </w:pPr>
            <w:r>
              <w:rPr>
                <w:sz w:val="24"/>
                <w:szCs w:val="24"/>
              </w:rPr>
              <w:t>Практическая работа</w:t>
            </w:r>
            <w:r w:rsidR="00FF3B37">
              <w:rPr>
                <w:sz w:val="24"/>
                <w:szCs w:val="24"/>
              </w:rPr>
              <w:t>. С</w:t>
            </w:r>
            <w:r>
              <w:rPr>
                <w:sz w:val="24"/>
                <w:szCs w:val="24"/>
              </w:rPr>
              <w:t>оздание слайдера.</w:t>
            </w:r>
            <w:r w:rsidR="00FF3B37">
              <w:rPr>
                <w:sz w:val="24"/>
                <w:szCs w:val="24"/>
              </w:rPr>
              <w:t xml:space="preserve">  Обзор сложностей.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357AF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08.12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 xml:space="preserve">Использование библиотек. </w:t>
            </w:r>
            <w:proofErr w:type="spellStart"/>
            <w:r>
              <w:rPr>
                <w:sz w:val="24"/>
                <w:szCs w:val="24"/>
                <w:lang w:val="en-US"/>
              </w:rPr>
              <w:t>JQuerry</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357AF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1</w:t>
            </w:r>
            <w:r>
              <w:rPr>
                <w:sz w:val="24"/>
                <w:szCs w:val="24"/>
                <w:lang w:val="en-US"/>
              </w:rPr>
              <w:t>0</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Создание выпадающего меню</w:t>
            </w:r>
            <w:r w:rsidRPr="00665EEA">
              <w:rPr>
                <w:sz w:val="24"/>
                <w:szCs w:val="24"/>
              </w:rPr>
              <w:t xml:space="preserve"> </w:t>
            </w:r>
            <w:r>
              <w:rPr>
                <w:sz w:val="24"/>
                <w:szCs w:val="24"/>
              </w:rPr>
              <w:t>с использованием библиотек. Обзор сложностей.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63032C">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15.12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665EEA">
            <w:pPr>
              <w:pStyle w:val="4"/>
              <w:shd w:val="clear" w:color="auto" w:fill="auto"/>
              <w:spacing w:before="0" w:after="0" w:line="240" w:lineRule="auto"/>
              <w:ind w:left="120" w:firstLine="0"/>
              <w:jc w:val="left"/>
              <w:rPr>
                <w:sz w:val="24"/>
                <w:szCs w:val="24"/>
                <w:lang w:val="en-US"/>
              </w:rPr>
            </w:pPr>
            <w:r>
              <w:rPr>
                <w:sz w:val="24"/>
                <w:szCs w:val="24"/>
              </w:rPr>
              <w:t xml:space="preserve">Основы </w:t>
            </w:r>
            <w:proofErr w:type="gramStart"/>
            <w:r>
              <w:rPr>
                <w:sz w:val="24"/>
                <w:szCs w:val="24"/>
              </w:rPr>
              <w:t>серверного</w:t>
            </w:r>
            <w:proofErr w:type="gramEnd"/>
            <w:r>
              <w:rPr>
                <w:sz w:val="24"/>
                <w:szCs w:val="24"/>
              </w:rPr>
              <w:t xml:space="preserve"> </w:t>
            </w:r>
            <w:r>
              <w:rPr>
                <w:sz w:val="24"/>
                <w:szCs w:val="24"/>
                <w:lang w:val="en-US"/>
              </w:rPr>
              <w:t xml:space="preserve">JavaScript. </w:t>
            </w:r>
            <w:proofErr w:type="spellStart"/>
            <w:r>
              <w:rPr>
                <w:sz w:val="24"/>
                <w:szCs w:val="24"/>
                <w:lang w:val="en-US"/>
              </w:rPr>
              <w:t>NodeJS</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63032C">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1</w:t>
            </w:r>
            <w:r>
              <w:rPr>
                <w:sz w:val="24"/>
                <w:szCs w:val="24"/>
                <w:lang w:val="en-US"/>
              </w:rPr>
              <w:t>7</w:t>
            </w:r>
            <w:r w:rsidRPr="00BF2E34">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665EEA">
            <w:pPr>
              <w:pStyle w:val="4"/>
              <w:shd w:val="clear" w:color="auto" w:fill="auto"/>
              <w:spacing w:before="0" w:after="0" w:line="240" w:lineRule="auto"/>
              <w:ind w:left="120" w:firstLine="0"/>
              <w:jc w:val="left"/>
              <w:rPr>
                <w:sz w:val="24"/>
                <w:szCs w:val="24"/>
              </w:rPr>
            </w:pPr>
            <w:r>
              <w:rPr>
                <w:sz w:val="24"/>
                <w:szCs w:val="24"/>
              </w:rPr>
              <w:t xml:space="preserve">Обзор возможностей </w:t>
            </w:r>
            <w:r>
              <w:rPr>
                <w:sz w:val="24"/>
                <w:szCs w:val="24"/>
                <w:lang w:val="en-US"/>
              </w:rPr>
              <w:t>ES</w:t>
            </w:r>
            <w:r w:rsidRPr="00665EEA">
              <w:rPr>
                <w:sz w:val="24"/>
                <w:szCs w:val="24"/>
              </w:rPr>
              <w:t xml:space="preserve">2021. </w:t>
            </w:r>
            <w:r>
              <w:rPr>
                <w:sz w:val="24"/>
                <w:szCs w:val="24"/>
              </w:rPr>
              <w:t>Изменения в языке.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907C59">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sidRPr="00BF2E34">
              <w:rPr>
                <w:sz w:val="24"/>
                <w:szCs w:val="24"/>
              </w:rPr>
              <w:t>22.12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665EEA">
            <w:pPr>
              <w:pStyle w:val="4"/>
              <w:shd w:val="clear" w:color="auto" w:fill="auto"/>
              <w:spacing w:before="0" w:after="0" w:line="240" w:lineRule="auto"/>
              <w:ind w:left="120" w:firstLine="0"/>
              <w:jc w:val="left"/>
              <w:rPr>
                <w:sz w:val="24"/>
                <w:szCs w:val="24"/>
                <w:lang w:val="en-US"/>
              </w:rPr>
            </w:pPr>
            <w:r>
              <w:rPr>
                <w:sz w:val="24"/>
                <w:szCs w:val="24"/>
              </w:rPr>
              <w:t xml:space="preserve">Понятие </w:t>
            </w:r>
            <w:r>
              <w:rPr>
                <w:sz w:val="24"/>
                <w:szCs w:val="24"/>
                <w:lang w:val="en-US"/>
              </w:rPr>
              <w:t xml:space="preserve">SSR.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907C59">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lang w:val="en-US"/>
              </w:rPr>
            </w:pPr>
            <w:r w:rsidRPr="00BF2E34">
              <w:rPr>
                <w:sz w:val="24"/>
                <w:szCs w:val="24"/>
                <w:lang w:val="en-US"/>
              </w:rPr>
              <w:t>2</w:t>
            </w:r>
            <w:r>
              <w:rPr>
                <w:sz w:val="24"/>
                <w:szCs w:val="24"/>
                <w:lang w:val="en-US"/>
              </w:rPr>
              <w:t>4</w:t>
            </w:r>
            <w:r w:rsidRPr="00BF2E34">
              <w:rPr>
                <w:sz w:val="24"/>
                <w:szCs w:val="24"/>
                <w:lang w:val="en-US"/>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r>
              <w:rPr>
                <w:sz w:val="24"/>
                <w:szCs w:val="24"/>
              </w:rPr>
              <w:t>Создание</w:t>
            </w:r>
            <w:r w:rsidRPr="00665EEA">
              <w:rPr>
                <w:sz w:val="24"/>
                <w:szCs w:val="24"/>
              </w:rPr>
              <w:t xml:space="preserve"> </w:t>
            </w:r>
            <w:r>
              <w:rPr>
                <w:sz w:val="24"/>
                <w:szCs w:val="24"/>
              </w:rPr>
              <w:t xml:space="preserve">сайта на  Веб сервере </w:t>
            </w:r>
            <w:proofErr w:type="spellStart"/>
            <w:r>
              <w:rPr>
                <w:sz w:val="24"/>
                <w:szCs w:val="24"/>
                <w:lang w:val="en-US"/>
              </w:rPr>
              <w:t>NodeJS</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FD6DD4">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665EEA" w:rsidP="00665EEA">
            <w:pPr>
              <w:pStyle w:val="4"/>
              <w:shd w:val="clear" w:color="auto" w:fill="auto"/>
              <w:spacing w:before="0" w:after="0" w:line="240" w:lineRule="auto"/>
              <w:ind w:left="120" w:firstLine="0"/>
              <w:jc w:val="left"/>
              <w:rPr>
                <w:sz w:val="24"/>
                <w:szCs w:val="24"/>
              </w:rPr>
            </w:pPr>
            <w:r w:rsidRPr="00425D91">
              <w:rPr>
                <w:sz w:val="24"/>
                <w:szCs w:val="24"/>
              </w:rPr>
              <w:t>29.12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665EEA" w:rsidP="00665EEA">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665EEA" w:rsidP="00665EEA">
            <w:pPr>
              <w:pStyle w:val="4"/>
              <w:shd w:val="clear" w:color="auto" w:fill="auto"/>
              <w:spacing w:before="0" w:after="0" w:line="240" w:lineRule="auto"/>
              <w:ind w:left="120" w:firstLine="0"/>
              <w:jc w:val="left"/>
              <w:rPr>
                <w:sz w:val="24"/>
                <w:szCs w:val="24"/>
              </w:rPr>
            </w:pPr>
            <w:r>
              <w:rPr>
                <w:sz w:val="24"/>
                <w:szCs w:val="24"/>
              </w:rPr>
              <w:t>Практическая итоговая работа.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FF3B37" w:rsidP="00665EEA">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RPr="00E378C6" w:rsidTr="00EF577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665EEA" w:rsidP="00665EEA">
            <w:pPr>
              <w:pStyle w:val="4"/>
              <w:shd w:val="clear" w:color="auto" w:fill="auto"/>
              <w:spacing w:before="0" w:after="0" w:line="240" w:lineRule="auto"/>
              <w:ind w:left="120" w:firstLine="0"/>
              <w:jc w:val="left"/>
              <w:rPr>
                <w:sz w:val="24"/>
                <w:szCs w:val="24"/>
              </w:rPr>
            </w:pPr>
            <w:r>
              <w:rPr>
                <w:sz w:val="24"/>
                <w:szCs w:val="24"/>
                <w:lang w:val="en-US"/>
              </w:rPr>
              <w:t>31</w:t>
            </w:r>
            <w:r w:rsidRPr="00425D91">
              <w:rPr>
                <w:sz w:val="24"/>
                <w:szCs w:val="24"/>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665EEA" w:rsidP="00665EEA">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665EEA" w:rsidP="00665EEA">
            <w:pPr>
              <w:pStyle w:val="4"/>
              <w:shd w:val="clear" w:color="auto" w:fill="auto"/>
              <w:spacing w:before="0" w:after="0" w:line="240" w:lineRule="auto"/>
              <w:ind w:left="120" w:firstLine="0"/>
              <w:jc w:val="left"/>
              <w:rPr>
                <w:sz w:val="24"/>
                <w:szCs w:val="24"/>
              </w:rPr>
            </w:pPr>
            <w:r>
              <w:rPr>
                <w:sz w:val="24"/>
                <w:szCs w:val="24"/>
              </w:rPr>
              <w:t>Вопросы и ответы. Разбор итоговой работы.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FF3B37" w:rsidP="00665EEA">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425D91" w:rsidRDefault="00FF3B37" w:rsidP="00665EEA">
            <w:pPr>
              <w:pStyle w:val="4"/>
              <w:shd w:val="clear" w:color="auto" w:fill="auto"/>
              <w:spacing w:before="0" w:after="0" w:line="240" w:lineRule="auto"/>
              <w:ind w:left="120" w:firstLine="0"/>
              <w:jc w:val="left"/>
              <w:rPr>
                <w:sz w:val="24"/>
                <w:szCs w:val="24"/>
              </w:rPr>
            </w:pPr>
            <w:r>
              <w:rPr>
                <w:sz w:val="24"/>
                <w:szCs w:val="24"/>
              </w:rPr>
              <w:t>2</w:t>
            </w:r>
          </w:p>
        </w:tc>
      </w:tr>
      <w:tr w:rsidR="00665EEA" w:rsidTr="002416CE">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665EEA">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65EEA" w:rsidRPr="00665EEA" w:rsidRDefault="00665EEA" w:rsidP="00665EEA">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665EEA" w:rsidP="00665EEA">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665EEA" w:rsidRPr="00BF2E34" w:rsidRDefault="00FF3B37" w:rsidP="00665EEA">
            <w:pPr>
              <w:pStyle w:val="4"/>
              <w:shd w:val="clear" w:color="auto" w:fill="auto"/>
              <w:spacing w:before="0" w:after="0" w:line="240" w:lineRule="auto"/>
              <w:ind w:left="120" w:firstLine="0"/>
              <w:jc w:val="left"/>
              <w:rPr>
                <w:sz w:val="24"/>
                <w:szCs w:val="24"/>
              </w:rPr>
            </w:pPr>
            <w:r>
              <w:rPr>
                <w:sz w:val="24"/>
                <w:szCs w:val="24"/>
              </w:rPr>
              <w:t xml:space="preserve">72 </w:t>
            </w:r>
          </w:p>
        </w:tc>
      </w:tr>
    </w:tbl>
    <w:p w:rsidR="002416CE" w:rsidRPr="00665EEA" w:rsidRDefault="002416CE" w:rsidP="005C2EB6">
      <w:pPr>
        <w:pStyle w:val="41"/>
        <w:shd w:val="clear" w:color="auto" w:fill="auto"/>
        <w:spacing w:line="360" w:lineRule="auto"/>
        <w:ind w:firstLine="709"/>
        <w:rPr>
          <w:b/>
          <w:i/>
          <w:sz w:val="24"/>
          <w:szCs w:val="24"/>
        </w:rPr>
      </w:pPr>
    </w:p>
    <w:sectPr w:rsidR="002416CE" w:rsidRPr="00665EEA" w:rsidSect="005F760B">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278D4"/>
    <w:multiLevelType w:val="hybridMultilevel"/>
    <w:tmpl w:val="440A9C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93289"/>
    <w:multiLevelType w:val="hybridMultilevel"/>
    <w:tmpl w:val="C6B80BC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8">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623D79"/>
    <w:multiLevelType w:val="multilevel"/>
    <w:tmpl w:val="1520DB36"/>
    <w:lvl w:ilvl="0">
      <w:start w:val="2021"/>
      <w:numFmt w:val="decimal"/>
      <w:lvlText w:val="%1"/>
      <w:lvlJc w:val="left"/>
      <w:pPr>
        <w:ind w:left="1290" w:hanging="1290"/>
      </w:pPr>
      <w:rPr>
        <w:rFonts w:hint="default"/>
      </w:rPr>
    </w:lvl>
    <w:lvl w:ilvl="1">
      <w:start w:val="2022"/>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290" w:hanging="129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635352"/>
    <w:multiLevelType w:val="hybridMultilevel"/>
    <w:tmpl w:val="56FEBA0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13">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217D1"/>
    <w:multiLevelType w:val="hybridMultilevel"/>
    <w:tmpl w:val="D55E2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D47415"/>
    <w:multiLevelType w:val="multilevel"/>
    <w:tmpl w:val="458EE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1E83BB6"/>
    <w:multiLevelType w:val="hybridMultilevel"/>
    <w:tmpl w:val="121C1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5"/>
  </w:num>
  <w:num w:numId="5">
    <w:abstractNumId w:val="13"/>
  </w:num>
  <w:num w:numId="6">
    <w:abstractNumId w:val="2"/>
  </w:num>
  <w:num w:numId="7">
    <w:abstractNumId w:val="15"/>
  </w:num>
  <w:num w:numId="8">
    <w:abstractNumId w:val="16"/>
  </w:num>
  <w:num w:numId="9">
    <w:abstractNumId w:val="17"/>
  </w:num>
  <w:num w:numId="10">
    <w:abstractNumId w:val="21"/>
  </w:num>
  <w:num w:numId="11">
    <w:abstractNumId w:val="10"/>
  </w:num>
  <w:num w:numId="12">
    <w:abstractNumId w:val="20"/>
  </w:num>
  <w:num w:numId="13">
    <w:abstractNumId w:val="8"/>
  </w:num>
  <w:num w:numId="14">
    <w:abstractNumId w:val="6"/>
  </w:num>
  <w:num w:numId="15">
    <w:abstractNumId w:val="3"/>
  </w:num>
  <w:num w:numId="16">
    <w:abstractNumId w:val="18"/>
  </w:num>
  <w:num w:numId="17">
    <w:abstractNumId w:val="4"/>
  </w:num>
  <w:num w:numId="18">
    <w:abstractNumId w:val="14"/>
  </w:num>
  <w:num w:numId="19">
    <w:abstractNumId w:val="12"/>
  </w:num>
  <w:num w:numId="20">
    <w:abstractNumId w:val="7"/>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45F9D"/>
    <w:rsid w:val="000658D9"/>
    <w:rsid w:val="00070690"/>
    <w:rsid w:val="000756BA"/>
    <w:rsid w:val="000B3FDE"/>
    <w:rsid w:val="000C0AA6"/>
    <w:rsid w:val="00113DAA"/>
    <w:rsid w:val="001208FD"/>
    <w:rsid w:val="0015360D"/>
    <w:rsid w:val="00193222"/>
    <w:rsid w:val="001B16DD"/>
    <w:rsid w:val="001B382D"/>
    <w:rsid w:val="001C4971"/>
    <w:rsid w:val="001D7BC4"/>
    <w:rsid w:val="001E7588"/>
    <w:rsid w:val="001F599F"/>
    <w:rsid w:val="002416CE"/>
    <w:rsid w:val="002744E0"/>
    <w:rsid w:val="00282C61"/>
    <w:rsid w:val="002A4400"/>
    <w:rsid w:val="002C6B61"/>
    <w:rsid w:val="002D72E3"/>
    <w:rsid w:val="002E6C8E"/>
    <w:rsid w:val="002F66F0"/>
    <w:rsid w:val="003138B4"/>
    <w:rsid w:val="003227F8"/>
    <w:rsid w:val="00330E41"/>
    <w:rsid w:val="00347964"/>
    <w:rsid w:val="00396C61"/>
    <w:rsid w:val="00397C5D"/>
    <w:rsid w:val="003A1788"/>
    <w:rsid w:val="003B1892"/>
    <w:rsid w:val="003C0AA2"/>
    <w:rsid w:val="003F5ECC"/>
    <w:rsid w:val="0042267B"/>
    <w:rsid w:val="00430B7B"/>
    <w:rsid w:val="0045285C"/>
    <w:rsid w:val="004613BE"/>
    <w:rsid w:val="004C50C8"/>
    <w:rsid w:val="004F4168"/>
    <w:rsid w:val="0053421E"/>
    <w:rsid w:val="00543FCC"/>
    <w:rsid w:val="00553214"/>
    <w:rsid w:val="00583095"/>
    <w:rsid w:val="005A2B6D"/>
    <w:rsid w:val="005A3D0A"/>
    <w:rsid w:val="005C2EB6"/>
    <w:rsid w:val="005F5BB0"/>
    <w:rsid w:val="005F75F7"/>
    <w:rsid w:val="005F760B"/>
    <w:rsid w:val="006178FC"/>
    <w:rsid w:val="00631819"/>
    <w:rsid w:val="006437E9"/>
    <w:rsid w:val="00665EEA"/>
    <w:rsid w:val="006A4268"/>
    <w:rsid w:val="006C6659"/>
    <w:rsid w:val="00700AE7"/>
    <w:rsid w:val="0072404F"/>
    <w:rsid w:val="00762689"/>
    <w:rsid w:val="007851E4"/>
    <w:rsid w:val="007B20A9"/>
    <w:rsid w:val="007C642E"/>
    <w:rsid w:val="007C6631"/>
    <w:rsid w:val="007D46FF"/>
    <w:rsid w:val="00834636"/>
    <w:rsid w:val="008375ED"/>
    <w:rsid w:val="008965C9"/>
    <w:rsid w:val="008C2708"/>
    <w:rsid w:val="008E1366"/>
    <w:rsid w:val="008F16AA"/>
    <w:rsid w:val="00962243"/>
    <w:rsid w:val="00986000"/>
    <w:rsid w:val="00996234"/>
    <w:rsid w:val="0099750C"/>
    <w:rsid w:val="009B125B"/>
    <w:rsid w:val="009E1B4B"/>
    <w:rsid w:val="009E4D5D"/>
    <w:rsid w:val="00A61AFB"/>
    <w:rsid w:val="00A61D03"/>
    <w:rsid w:val="00A71009"/>
    <w:rsid w:val="00AE518F"/>
    <w:rsid w:val="00B26B88"/>
    <w:rsid w:val="00B33085"/>
    <w:rsid w:val="00B57340"/>
    <w:rsid w:val="00B62946"/>
    <w:rsid w:val="00B70CB5"/>
    <w:rsid w:val="00B81839"/>
    <w:rsid w:val="00BA209C"/>
    <w:rsid w:val="00BB7103"/>
    <w:rsid w:val="00BE0831"/>
    <w:rsid w:val="00BF6D55"/>
    <w:rsid w:val="00C06C1F"/>
    <w:rsid w:val="00C115A0"/>
    <w:rsid w:val="00C40B0C"/>
    <w:rsid w:val="00CD55A5"/>
    <w:rsid w:val="00D309CF"/>
    <w:rsid w:val="00D351C2"/>
    <w:rsid w:val="00E3560F"/>
    <w:rsid w:val="00E378C6"/>
    <w:rsid w:val="00E40FD9"/>
    <w:rsid w:val="00E44E79"/>
    <w:rsid w:val="00E84106"/>
    <w:rsid w:val="00E9698C"/>
    <w:rsid w:val="00EC7972"/>
    <w:rsid w:val="00ED1EC3"/>
    <w:rsid w:val="00F001CD"/>
    <w:rsid w:val="00F054B3"/>
    <w:rsid w:val="00F34F79"/>
    <w:rsid w:val="00F65775"/>
    <w:rsid w:val="00F91444"/>
    <w:rsid w:val="00FC0A90"/>
    <w:rsid w:val="00FF285F"/>
    <w:rsid w:val="00FF300E"/>
    <w:rsid w:val="00FF3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uiPriority w:val="99"/>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uiPriority w:val="99"/>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uiPriority w:val="99"/>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uiPriority w:val="99"/>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6357">
      <w:bodyDiv w:val="1"/>
      <w:marLeft w:val="0"/>
      <w:marRight w:val="0"/>
      <w:marTop w:val="0"/>
      <w:marBottom w:val="0"/>
      <w:divBdr>
        <w:top w:val="none" w:sz="0" w:space="0" w:color="auto"/>
        <w:left w:val="none" w:sz="0" w:space="0" w:color="auto"/>
        <w:bottom w:val="none" w:sz="0" w:space="0" w:color="auto"/>
        <w:right w:val="none" w:sz="0" w:space="0" w:color="auto"/>
      </w:divBdr>
    </w:div>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240330214">
      <w:bodyDiv w:val="1"/>
      <w:marLeft w:val="0"/>
      <w:marRight w:val="0"/>
      <w:marTop w:val="0"/>
      <w:marBottom w:val="0"/>
      <w:divBdr>
        <w:top w:val="none" w:sz="0" w:space="0" w:color="auto"/>
        <w:left w:val="none" w:sz="0" w:space="0" w:color="auto"/>
        <w:bottom w:val="none" w:sz="0" w:space="0" w:color="auto"/>
        <w:right w:val="none" w:sz="0" w:space="0" w:color="auto"/>
      </w:divBdr>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831799221">
      <w:bodyDiv w:val="1"/>
      <w:marLeft w:val="0"/>
      <w:marRight w:val="0"/>
      <w:marTop w:val="0"/>
      <w:marBottom w:val="0"/>
      <w:divBdr>
        <w:top w:val="none" w:sz="0" w:space="0" w:color="auto"/>
        <w:left w:val="none" w:sz="0" w:space="0" w:color="auto"/>
        <w:bottom w:val="none" w:sz="0" w:space="0" w:color="auto"/>
        <w:right w:val="none" w:sz="0" w:space="0" w:color="auto"/>
      </w:divBdr>
    </w:div>
    <w:div w:id="966668425">
      <w:bodyDiv w:val="1"/>
      <w:marLeft w:val="0"/>
      <w:marRight w:val="0"/>
      <w:marTop w:val="0"/>
      <w:marBottom w:val="0"/>
      <w:divBdr>
        <w:top w:val="none" w:sz="0" w:space="0" w:color="auto"/>
        <w:left w:val="none" w:sz="0" w:space="0" w:color="auto"/>
        <w:bottom w:val="none" w:sz="0" w:space="0" w:color="auto"/>
        <w:right w:val="none" w:sz="0" w:space="0" w:color="auto"/>
      </w:divBdr>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 w:id="1518303909">
      <w:bodyDiv w:val="1"/>
      <w:marLeft w:val="0"/>
      <w:marRight w:val="0"/>
      <w:marTop w:val="0"/>
      <w:marBottom w:val="0"/>
      <w:divBdr>
        <w:top w:val="none" w:sz="0" w:space="0" w:color="auto"/>
        <w:left w:val="none" w:sz="0" w:space="0" w:color="auto"/>
        <w:bottom w:val="none" w:sz="0" w:space="0" w:color="auto"/>
        <w:right w:val="none" w:sz="0" w:space="0" w:color="auto"/>
      </w:divBdr>
    </w:div>
    <w:div w:id="1881355072">
      <w:bodyDiv w:val="1"/>
      <w:marLeft w:val="0"/>
      <w:marRight w:val="0"/>
      <w:marTop w:val="0"/>
      <w:marBottom w:val="0"/>
      <w:divBdr>
        <w:top w:val="none" w:sz="0" w:space="0" w:color="auto"/>
        <w:left w:val="none" w:sz="0" w:space="0" w:color="auto"/>
        <w:bottom w:val="none" w:sz="0" w:space="0" w:color="auto"/>
        <w:right w:val="none" w:sz="0" w:space="0" w:color="auto"/>
      </w:divBdr>
    </w:div>
    <w:div w:id="190016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9</Pages>
  <Words>2211</Words>
  <Characters>12607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20</cp:revision>
  <cp:lastPrinted>2021-10-01T10:03:00Z</cp:lastPrinted>
  <dcterms:created xsi:type="dcterms:W3CDTF">2021-07-27T09:05:00Z</dcterms:created>
  <dcterms:modified xsi:type="dcterms:W3CDTF">2022-02-06T22:30:00Z</dcterms:modified>
</cp:coreProperties>
</file>