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1B" w:rsidRDefault="001F301B" w:rsidP="001F301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1F301B" w:rsidRDefault="001F301B" w:rsidP="001F301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1F301B" w:rsidRDefault="001F301B" w:rsidP="001F30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1F301B" w:rsidTr="007A098C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:rsidR="001F301B" w:rsidRDefault="001F301B" w:rsidP="007A0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:rsidR="001F301B" w:rsidRDefault="001F301B" w:rsidP="007A09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«__» _______ 2020г. №__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3аместитель директора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________/ _______________ 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«___» ____________ 2020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А.В. Козловцева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Приказ от «__» ______2020 г. 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___</w:t>
            </w:r>
          </w:p>
        </w:tc>
      </w:tr>
    </w:tbl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1F301B" w:rsidRDefault="001F301B" w:rsidP="001F301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1F301B" w:rsidRPr="002802EA" w:rsidRDefault="001F301B" w:rsidP="001F30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«</w:t>
      </w:r>
      <w:r w:rsidR="004522C2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Ментальная арифметика</w:t>
      </w: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»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4522C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6-7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9D33B9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72</w:t>
      </w:r>
      <w:r w:rsidR="004522C2"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 </w:t>
      </w:r>
      <w:r w:rsidR="001F301B">
        <w:rPr>
          <w:rFonts w:ascii="Times New Roman" w:eastAsia="Times New Roman" w:hAnsi="Times New Roman" w:cs="Times New Roman"/>
          <w:sz w:val="32"/>
          <w:szCs w:val="32"/>
          <w:lang w:eastAsia="zh-CN"/>
        </w:rPr>
        <w:t>час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а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82FC6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F301B" w:rsidRDefault="004522C2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Зезев Борис Борисович</w:t>
      </w:r>
    </w:p>
    <w:p w:rsidR="00FA6D8A" w:rsidRDefault="00FA6D8A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директора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МБОУ «ЦО №15 «Луч» г. Белгорода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9D33B9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9D33B9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учебный год</w:t>
      </w:r>
    </w:p>
    <w:p w:rsidR="00E50176" w:rsidRPr="00E36A2B" w:rsidRDefault="00E36A2B" w:rsidP="00E50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ПОЯСНИТЕЛЬНАЯ </w:t>
      </w:r>
      <w:r w:rsidR="00E50176" w:rsidRPr="00E36A2B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0D4C8A" w:rsidRDefault="000D4C8A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E35" w:rsidRPr="00C97B36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</w:t>
      </w:r>
      <w:r w:rsidRPr="00696ABC">
        <w:rPr>
          <w:rFonts w:ascii="Times New Roman" w:hAnsi="Times New Roman" w:cs="Times New Roman"/>
          <w:sz w:val="24"/>
          <w:szCs w:val="24"/>
        </w:rPr>
        <w:t>«</w:t>
      </w:r>
      <w:r w:rsidR="004522C2">
        <w:rPr>
          <w:rFonts w:ascii="Times New Roman" w:hAnsi="Times New Roman" w:cs="Times New Roman"/>
          <w:sz w:val="24"/>
          <w:szCs w:val="24"/>
        </w:rPr>
        <w:t>Ментальная арифметика</w:t>
      </w:r>
      <w:r w:rsidRPr="00696ABC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общеинтеллектуально</w:t>
      </w:r>
      <w:r w:rsidR="004522C2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2C2">
        <w:rPr>
          <w:rFonts w:ascii="Times New Roman" w:hAnsi="Times New Roman" w:cs="Times New Roman"/>
          <w:sz w:val="24"/>
          <w:szCs w:val="24"/>
        </w:rPr>
        <w:t xml:space="preserve">комплексного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педагогом дополнительного образования </w:t>
      </w:r>
      <w:r w:rsidR="004522C2">
        <w:rPr>
          <w:rFonts w:ascii="Times New Roman" w:hAnsi="Times New Roman" w:cs="Times New Roman"/>
          <w:sz w:val="24"/>
          <w:szCs w:val="24"/>
        </w:rPr>
        <w:t>Зезевым Б.Б.</w:t>
      </w:r>
      <w:r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4522C2">
        <w:rPr>
          <w:rFonts w:ascii="Times New Roman" w:hAnsi="Times New Roman" w:cs="Times New Roman"/>
          <w:sz w:val="24"/>
          <w:szCs w:val="24"/>
        </w:rPr>
        <w:t>авторских разработок Академии детского развития «Яркий Ум»</w:t>
      </w:r>
      <w:r w:rsidRPr="00C97B36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дополнительного образования «</w:t>
      </w:r>
      <w:r w:rsidR="004522C2">
        <w:rPr>
          <w:rFonts w:ascii="Times New Roman" w:hAnsi="Times New Roman" w:cs="Times New Roman"/>
          <w:sz w:val="24"/>
          <w:szCs w:val="24"/>
        </w:rPr>
        <w:t>Ментальная арифметика</w:t>
      </w:r>
      <w:r>
        <w:rPr>
          <w:rFonts w:ascii="Times New Roman" w:hAnsi="Times New Roman" w:cs="Times New Roman"/>
          <w:sz w:val="24"/>
          <w:szCs w:val="24"/>
        </w:rPr>
        <w:t xml:space="preserve">» предназначена для работы с обучающимися от </w:t>
      </w:r>
      <w:r w:rsidR="004522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4522C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лет. Программа доступна для обучающихся любого уровня подготовки.</w:t>
      </w:r>
    </w:p>
    <w:p w:rsidR="00754E35" w:rsidRPr="00A92162" w:rsidRDefault="00754E35" w:rsidP="00A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дополнительного образования «</w:t>
      </w:r>
      <w:r w:rsidR="00180649">
        <w:rPr>
          <w:rFonts w:ascii="Times New Roman" w:hAnsi="Times New Roman" w:cs="Times New Roman"/>
          <w:sz w:val="24"/>
          <w:szCs w:val="24"/>
        </w:rPr>
        <w:t>Ментальная арифметика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0D4C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C8A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. Программа рассчитана на </w:t>
      </w:r>
      <w:r w:rsidR="004522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477C70">
        <w:rPr>
          <w:rFonts w:ascii="Times New Roman" w:hAnsi="Times New Roman" w:cs="Times New Roman"/>
          <w:sz w:val="24"/>
          <w:szCs w:val="24"/>
        </w:rPr>
        <w:t xml:space="preserve">, </w:t>
      </w:r>
      <w:r w:rsidR="004522C2">
        <w:rPr>
          <w:rFonts w:ascii="Times New Roman" w:hAnsi="Times New Roman" w:cs="Times New Roman"/>
          <w:sz w:val="24"/>
          <w:szCs w:val="24"/>
        </w:rPr>
        <w:t>36</w:t>
      </w:r>
      <w:r w:rsidR="00477C70">
        <w:rPr>
          <w:rFonts w:ascii="Times New Roman" w:hAnsi="Times New Roman" w:cs="Times New Roman"/>
          <w:sz w:val="24"/>
          <w:szCs w:val="24"/>
        </w:rPr>
        <w:t xml:space="preserve"> час</w:t>
      </w:r>
      <w:r w:rsidR="004522C2">
        <w:rPr>
          <w:rFonts w:ascii="Times New Roman" w:hAnsi="Times New Roman" w:cs="Times New Roman"/>
          <w:sz w:val="24"/>
          <w:szCs w:val="24"/>
        </w:rPr>
        <w:t>ов</w:t>
      </w:r>
      <w:r w:rsidR="000D4C8A">
        <w:rPr>
          <w:rFonts w:ascii="Times New Roman" w:hAnsi="Times New Roman" w:cs="Times New Roman"/>
          <w:sz w:val="24"/>
          <w:szCs w:val="24"/>
        </w:rPr>
        <w:t xml:space="preserve"> </w:t>
      </w:r>
      <w:r w:rsidR="00477C70">
        <w:rPr>
          <w:rFonts w:ascii="Times New Roman" w:hAnsi="Times New Roman" w:cs="Times New Roman"/>
          <w:sz w:val="24"/>
          <w:szCs w:val="24"/>
        </w:rPr>
        <w:t>в год</w:t>
      </w:r>
      <w:r w:rsidR="001F301B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 отвечает потребностям общества в формировании компетентной, творческой личности.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 </w:t>
      </w:r>
      <w:r w:rsidR="004522C2" w:rsidRP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гармонич</w:t>
      </w:r>
      <w:r w:rsid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4522C2" w:rsidRP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452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10A0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4522C2">
        <w:rPr>
          <w:rFonts w:ascii="Times New Roman" w:hAnsi="Times New Roman" w:cs="Times New Roman"/>
          <w:sz w:val="24"/>
          <w:szCs w:val="24"/>
        </w:rPr>
        <w:t xml:space="preserve">правого и левого полушарий мозга, всех видов памяти, </w:t>
      </w:r>
      <w:r w:rsidR="00F038BB">
        <w:rPr>
          <w:rFonts w:ascii="Times New Roman" w:hAnsi="Times New Roman" w:cs="Times New Roman"/>
          <w:sz w:val="24"/>
          <w:szCs w:val="24"/>
        </w:rPr>
        <w:t xml:space="preserve">когнитивных навыков, выработка концентрации внимания, усидчивости, креативного и пространственного мышления, ускорение запоминания и обработки информации, повышение </w:t>
      </w:r>
      <w:r w:rsidR="00180649">
        <w:rPr>
          <w:rFonts w:ascii="Times New Roman" w:hAnsi="Times New Roman" w:cs="Times New Roman"/>
          <w:sz w:val="24"/>
          <w:szCs w:val="24"/>
        </w:rPr>
        <w:t xml:space="preserve">организованности и  </w:t>
      </w:r>
      <w:r w:rsidR="00F038BB">
        <w:rPr>
          <w:rFonts w:ascii="Times New Roman" w:hAnsi="Times New Roman" w:cs="Times New Roman"/>
          <w:sz w:val="24"/>
          <w:szCs w:val="24"/>
        </w:rPr>
        <w:t>уверенности в себе.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Образовательная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создать условия для обучения </w:t>
      </w:r>
      <w:r w:rsidR="00F038BB">
        <w:rPr>
          <w:rFonts w:ascii="Times New Roman" w:hAnsi="Times New Roman" w:cs="Times New Roman"/>
          <w:sz w:val="24"/>
          <w:szCs w:val="24"/>
        </w:rPr>
        <w:t>с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F038BB">
        <w:rPr>
          <w:rFonts w:ascii="Times New Roman" w:hAnsi="Times New Roman" w:cs="Times New Roman"/>
          <w:sz w:val="24"/>
          <w:szCs w:val="24"/>
        </w:rPr>
        <w:t>методическим оборудованием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</w:t>
      </w:r>
      <w:r w:rsidR="00F038BB">
        <w:rPr>
          <w:rFonts w:ascii="Times New Roman" w:hAnsi="Times New Roman" w:cs="Times New Roman"/>
          <w:sz w:val="24"/>
          <w:szCs w:val="24"/>
        </w:rPr>
        <w:t xml:space="preserve"> нейротренажерами на интернет-портале</w:t>
      </w:r>
      <w:r w:rsidRPr="001310A0">
        <w:rPr>
          <w:rFonts w:ascii="Times New Roman" w:hAnsi="Times New Roman" w:cs="Times New Roman"/>
          <w:sz w:val="24"/>
          <w:szCs w:val="24"/>
        </w:rPr>
        <w:t xml:space="preserve"> самостоятельно (в группе); планировать процесс </w:t>
      </w:r>
      <w:r w:rsidR="00F038BB">
        <w:rPr>
          <w:rFonts w:ascii="Times New Roman" w:hAnsi="Times New Roman" w:cs="Times New Roman"/>
          <w:sz w:val="24"/>
          <w:szCs w:val="24"/>
        </w:rPr>
        <w:t>решения любых задач</w:t>
      </w:r>
      <w:r w:rsidRPr="001310A0">
        <w:rPr>
          <w:rFonts w:ascii="Times New Roman" w:hAnsi="Times New Roman" w:cs="Times New Roman"/>
          <w:sz w:val="24"/>
          <w:szCs w:val="24"/>
        </w:rPr>
        <w:t>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содействовать учащимся в умении применять </w:t>
      </w:r>
      <w:r w:rsidR="00F038BB"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Pr="001310A0">
        <w:rPr>
          <w:rFonts w:ascii="Times New Roman" w:hAnsi="Times New Roman" w:cs="Times New Roman"/>
          <w:sz w:val="24"/>
          <w:szCs w:val="24"/>
        </w:rPr>
        <w:t>знания и навык</w:t>
      </w:r>
      <w:r w:rsidR="00F038BB">
        <w:rPr>
          <w:rFonts w:ascii="Times New Roman" w:hAnsi="Times New Roman" w:cs="Times New Roman"/>
          <w:sz w:val="24"/>
          <w:szCs w:val="24"/>
        </w:rPr>
        <w:t>и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F038BB">
        <w:rPr>
          <w:rFonts w:ascii="Times New Roman" w:hAnsi="Times New Roman" w:cs="Times New Roman"/>
          <w:sz w:val="24"/>
          <w:szCs w:val="24"/>
        </w:rPr>
        <w:t>в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изучении </w:t>
      </w:r>
      <w:r w:rsidR="00F038BB">
        <w:rPr>
          <w:rFonts w:ascii="Times New Roman" w:hAnsi="Times New Roman" w:cs="Times New Roman"/>
          <w:sz w:val="24"/>
          <w:szCs w:val="24"/>
        </w:rPr>
        <w:t>любых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382FC6" w:rsidRPr="001310A0">
        <w:rPr>
          <w:rFonts w:ascii="Times New Roman" w:hAnsi="Times New Roman" w:cs="Times New Roman"/>
          <w:sz w:val="24"/>
          <w:szCs w:val="24"/>
        </w:rPr>
        <w:t>предметов</w:t>
      </w:r>
      <w:r w:rsidR="00180649">
        <w:rPr>
          <w:rFonts w:ascii="Times New Roman" w:hAnsi="Times New Roman" w:cs="Times New Roman"/>
          <w:sz w:val="24"/>
          <w:szCs w:val="24"/>
        </w:rPr>
        <w:t>;</w:t>
      </w:r>
      <w:r w:rsidR="00382FC6">
        <w:rPr>
          <w:rFonts w:ascii="Times New Roman" w:hAnsi="Times New Roman" w:cs="Times New Roman"/>
          <w:sz w:val="24"/>
          <w:szCs w:val="24"/>
        </w:rPr>
        <w:t xml:space="preserve"> </w:t>
      </w:r>
      <w:r w:rsidR="00382FC6" w:rsidRPr="001310A0">
        <w:rPr>
          <w:rFonts w:ascii="Times New Roman" w:hAnsi="Times New Roman" w:cs="Times New Roman"/>
          <w:sz w:val="24"/>
          <w:szCs w:val="24"/>
        </w:rPr>
        <w:t>собирать</w:t>
      </w:r>
      <w:r w:rsidRPr="001310A0">
        <w:rPr>
          <w:rFonts w:ascii="Times New Roman" w:hAnsi="Times New Roman" w:cs="Times New Roman"/>
          <w:sz w:val="24"/>
          <w:szCs w:val="24"/>
        </w:rPr>
        <w:t>, анализировать и систематизировать информацию;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дать учащимся навыки оценки </w:t>
      </w:r>
      <w:r w:rsidR="00382FC6">
        <w:rPr>
          <w:rFonts w:ascii="Times New Roman" w:hAnsi="Times New Roman" w:cs="Times New Roman"/>
          <w:sz w:val="24"/>
          <w:szCs w:val="24"/>
        </w:rPr>
        <w:t>задачи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 поиска пути усовершенствования</w:t>
      </w:r>
      <w:r w:rsidR="00382FC6">
        <w:rPr>
          <w:rFonts w:ascii="Times New Roman" w:hAnsi="Times New Roman" w:cs="Times New Roman"/>
          <w:sz w:val="24"/>
          <w:szCs w:val="24"/>
        </w:rPr>
        <w:t xml:space="preserve"> решений</w:t>
      </w:r>
      <w:r w:rsidRPr="001310A0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Воспитательная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способствовать формированию мотивации успеха и достижений, творческой самореализации на основе организации предметно-преобразующей деятельности; формировать внутренний план деятельности на основе поэтапной отработки предметно преобразовательных действий;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создать условия для формирования умений искать и преобразовывать необходимую информацию на основе различных информационных </w:t>
      </w:r>
      <w:r w:rsidR="00E337BB">
        <w:rPr>
          <w:rFonts w:ascii="Times New Roman" w:hAnsi="Times New Roman" w:cs="Times New Roman"/>
          <w:sz w:val="24"/>
          <w:szCs w:val="24"/>
        </w:rPr>
        <w:t xml:space="preserve">и коммуникативных  </w:t>
      </w:r>
      <w:r w:rsidRPr="001310A0">
        <w:rPr>
          <w:rFonts w:ascii="Times New Roman" w:hAnsi="Times New Roman" w:cs="Times New Roman"/>
          <w:sz w:val="24"/>
          <w:szCs w:val="24"/>
        </w:rPr>
        <w:t>технологий</w:t>
      </w:r>
      <w:r w:rsidR="00180649">
        <w:rPr>
          <w:rFonts w:ascii="Times New Roman" w:hAnsi="Times New Roman" w:cs="Times New Roman"/>
          <w:sz w:val="24"/>
          <w:szCs w:val="24"/>
        </w:rPr>
        <w:t>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содействовать учащимся в воспитании командного духа, команды, где каждый ребёнок умеет сотрудничать со сверстниками и взрослыми;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сформировать у учащихся адекватное отношение к командной работе, без стремления к соперничеству.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Развивающая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0955936"/>
      <w:r w:rsidRPr="001310A0">
        <w:rPr>
          <w:rFonts w:ascii="Times New Roman" w:hAnsi="Times New Roman" w:cs="Times New Roman"/>
          <w:sz w:val="24"/>
          <w:szCs w:val="24"/>
        </w:rPr>
        <w:t xml:space="preserve">- развить у учащихся умение </w:t>
      </w:r>
      <w:bookmarkEnd w:id="1"/>
      <w:r w:rsidRPr="001310A0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цель, для которой должна быть обработана и </w:t>
      </w:r>
      <w:r w:rsidR="00E337BB">
        <w:rPr>
          <w:rFonts w:ascii="Times New Roman" w:hAnsi="Times New Roman" w:cs="Times New Roman"/>
          <w:sz w:val="24"/>
          <w:szCs w:val="24"/>
        </w:rPr>
        <w:t>использована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информация;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создать условия для развития умения 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 логических рассуждений;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развивать умение работать над проектом в команде, эффективно распределять обязанности.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ланируемые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Реализация программы обеспечивает личностные результаты: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эстетического вкуса, проявляющееся в эмоционально-ценностном отношении к творчеству;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реализация творческого потенциала в процессе коллективного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 xml:space="preserve">и самостоятельного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выполнения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заданий различной направленности и сложности</w:t>
      </w:r>
      <w:r w:rsidRPr="001633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позитивная самооценка своих способностей</w:t>
      </w:r>
      <w:r w:rsidRPr="001633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54E35" w:rsidRPr="00AE2A4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E2A45">
        <w:rPr>
          <w:rFonts w:ascii="Times New Roman" w:eastAsia="Times New Roman" w:hAnsi="Times New Roman" w:cs="Times New Roman"/>
          <w:bCs/>
          <w:i/>
          <w:sz w:val="24"/>
          <w:szCs w:val="24"/>
        </w:rPr>
        <w:t>У учащихся формируются умения: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высказывать личностно-оценочные суждения о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бо всем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решать задачи, участвовать в соревнованиях;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наблюдать за разнообразными явлениями жизни,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новыми знаниями</w:t>
      </w:r>
      <w:r w:rsidR="00180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находить ассоциативные связи между наукой и жизнью</w:t>
      </w:r>
      <w:r w:rsidR="00180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337BB" w:rsidRPr="00E337BB" w:rsidRDefault="00E337BB" w:rsidP="00E33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раскрывать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свой потенциал, быть увереннее в своих силах, легко адаптироваться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социальной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среде, на</w:t>
      </w:r>
      <w:r w:rsidR="0018064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ходить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себе друзей.</w:t>
      </w:r>
    </w:p>
    <w:p w:rsidR="00E337BB" w:rsidRPr="00E337BB" w:rsidRDefault="00E337BB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4E35" w:rsidRPr="00BF3B67" w:rsidRDefault="00754E35" w:rsidP="00754E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Ожидаемые результаты освоения обучающимися программы: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Личностные универсальные учебные действия: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замотивированными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на достижение результатов, на успешность и спос</w:t>
      </w:r>
      <w:r>
        <w:rPr>
          <w:rFonts w:ascii="Times New Roman" w:hAnsi="Times New Roman" w:cs="Times New Roman"/>
          <w:sz w:val="24"/>
          <w:szCs w:val="24"/>
        </w:rPr>
        <w:t>обными к дальнейшему саморазвитию.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F3B67">
        <w:rPr>
          <w:rFonts w:ascii="Times New Roman" w:hAnsi="Times New Roman" w:cs="Times New Roman"/>
          <w:sz w:val="24"/>
          <w:szCs w:val="24"/>
        </w:rPr>
        <w:t>овместно обучаться в рамках одного коллектива, распреде</w:t>
      </w:r>
      <w:r>
        <w:rPr>
          <w:rFonts w:ascii="Times New Roman" w:hAnsi="Times New Roman" w:cs="Times New Roman"/>
          <w:sz w:val="24"/>
          <w:szCs w:val="24"/>
        </w:rPr>
        <w:t>ляя обязанности в своей команде.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повышенное внимание культуре и этике общения: слушать собеседника и высказывать свою точку зрения, предлагать свою пом</w:t>
      </w:r>
      <w:r>
        <w:rPr>
          <w:rFonts w:ascii="Times New Roman" w:hAnsi="Times New Roman" w:cs="Times New Roman"/>
          <w:sz w:val="24"/>
          <w:szCs w:val="24"/>
        </w:rPr>
        <w:t>ощь и просить о помощи товарища.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интерес к обсуждению выставок собственных работ, понимать необходимость добросовестного отношения к общественно-полезному труду и учебе;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необходимые способы деятельности, применяемые ими как в образовательном процессе, так и при решении реальных жизненных сит</w:t>
      </w:r>
      <w:r>
        <w:rPr>
          <w:rFonts w:ascii="Times New Roman" w:hAnsi="Times New Roman" w:cs="Times New Roman"/>
          <w:sz w:val="24"/>
          <w:szCs w:val="24"/>
        </w:rPr>
        <w:t>уаций, могут научить другого.</w:t>
      </w:r>
    </w:p>
    <w:p w:rsidR="00754E35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Приобрести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в совокупности универсальные учебные действия и коммуникативные навыки, которые обеспечивают способность учащихся к дальнейшему усвоению новых знаний и умений, личностному самоопределению.</w:t>
      </w:r>
    </w:p>
    <w:p w:rsidR="00754E35" w:rsidRPr="006F00E3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eastAsia="Times New Roman" w:hAnsi="Times New Roman"/>
          <w:b/>
          <w:sz w:val="24"/>
          <w:szCs w:val="24"/>
        </w:rPr>
        <w:t xml:space="preserve">Метапредметные результаты </w:t>
      </w:r>
    </w:p>
    <w:p w:rsidR="00754E35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  <w:r w:rsidRPr="00BF3B6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Знать технику безопасности и предъявляемые требования к организации рабочего места.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планировать своё поведение.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контролировать своё поведение.</w:t>
      </w:r>
    </w:p>
    <w:p w:rsidR="00754E35" w:rsidRDefault="00754E35" w:rsidP="00754E3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3DC1">
        <w:rPr>
          <w:rFonts w:ascii="Times New Roman" w:eastAsia="Times New Roman" w:hAnsi="Times New Roman"/>
          <w:b/>
          <w:sz w:val="24"/>
          <w:szCs w:val="24"/>
        </w:rPr>
        <w:t>Коммуникативные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03DC1">
        <w:rPr>
          <w:rFonts w:ascii="Times New Roman" w:eastAsia="Times New Roman" w:hAnsi="Times New Roman"/>
          <w:b/>
          <w:sz w:val="24"/>
          <w:szCs w:val="24"/>
        </w:rPr>
        <w:t>УУД: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толерантному отношению к другому мнению.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грамотно задавать вопросы и участвовать в диалоге.</w:t>
      </w:r>
    </w:p>
    <w:p w:rsidR="00754E35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самостоятельно решать проблемы в общении.</w:t>
      </w: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0E3">
        <w:rPr>
          <w:rFonts w:ascii="Times New Roman" w:hAnsi="Times New Roman" w:cs="Times New Roman"/>
          <w:b/>
          <w:sz w:val="24"/>
          <w:szCs w:val="24"/>
        </w:rPr>
        <w:t>Тематический план программы</w:t>
      </w:r>
    </w:p>
    <w:p w:rsidR="00754E35" w:rsidRPr="006F00E3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03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"/>
        <w:gridCol w:w="4471"/>
        <w:gridCol w:w="1843"/>
        <w:gridCol w:w="2209"/>
      </w:tblGrid>
      <w:tr w:rsidR="004300EA" w:rsidRPr="004300EA" w:rsidTr="004300EA">
        <w:trPr>
          <w:trHeight w:val="56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57659219"/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Теория /практика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в </w:t>
            </w:r>
            <w:r w:rsidR="004B50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ментальную арифметику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/0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Изучение материала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4B50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300EA" w:rsidRPr="004300EA" w:rsidTr="004300EA">
        <w:trPr>
          <w:trHeight w:val="180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Компьютерные нейротренажеры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9D33B9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9D33B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0EA" w:rsidRPr="004300EA" w:rsidTr="004300EA">
        <w:trPr>
          <w:trHeight w:val="284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Соревновательная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 малых группах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9D33B9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9D33B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4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9D33B9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9D33B9" w:rsidRDefault="009D33B9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  <w:r w:rsidR="004300EA"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bookmarkEnd w:id="2"/>
    </w:tbl>
    <w:p w:rsidR="00970DB0" w:rsidRPr="00970DB0" w:rsidRDefault="00970DB0" w:rsidP="00970D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35728" w:rsidRDefault="00F35728" w:rsidP="00F357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lastRenderedPageBreak/>
        <w:t xml:space="preserve">Формы организации </w:t>
      </w:r>
      <w:r>
        <w:rPr>
          <w:b/>
        </w:rPr>
        <w:t>деятельности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форм проведения работы с обучающимися выступают: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1. Лекции, объяснения, беседы, дискуссии, ролевые, коммуникативные и обучающие игры, тренинги, учебные видеоматериалы и др.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2. Презентации (публичные выступления), защита проектов (выступлений, кейсов), «мозговой штурм» (коллективная подготовка кейсов), мастер-классы, турниры и </w:t>
      </w:r>
      <w:r w:rsidR="00180649">
        <w:t xml:space="preserve">соревновательные </w:t>
      </w:r>
      <w:r w:rsidRPr="009B776E">
        <w:t xml:space="preserve">игры </w:t>
      </w:r>
      <w:r w:rsidR="00180649">
        <w:t>с использованием портала нейротренажеров, разработанных АДР «Яркий Ум».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3. Поисковая и самостоятельная работа: предполагает </w:t>
      </w:r>
      <w:r w:rsidR="00382FC6">
        <w:t xml:space="preserve">самостоятельную подготовительную </w:t>
      </w:r>
      <w:r w:rsidRPr="009B776E">
        <w:t>работу с различными источниками информации, дополнительное изучение литературы и выполнение самостоятельных заданий, подготовка публичных выступлений.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4. Индивидуальные консультации.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методов работы определены: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формирования сознания (понятий, суждений, убеждений, оценок): беседа, лекции, диспут, спор;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организации деятельности и формирования опыта общественного поведения: упражнение, приучение, педагогическое требование и проблемно-поисковые методы, поручение и т.д.;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стимулирования и мотивации деятельности и поведения учащихся: соревнование, познавательная, ролевая, психологическая игра, тренинг, дискуссия, круглые и «проблемные» столы, конференции и т.д.</w:t>
      </w:r>
    </w:p>
    <w:p w:rsidR="00F35728" w:rsidRPr="004300EA" w:rsidRDefault="00F35728" w:rsidP="00F35728">
      <w:pPr>
        <w:pStyle w:val="af"/>
        <w:spacing w:before="0" w:beforeAutospacing="0" w:after="0" w:afterAutospacing="0"/>
        <w:ind w:firstLine="709"/>
        <w:jc w:val="both"/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t xml:space="preserve">Формы подведения итогов </w:t>
      </w:r>
      <w:r>
        <w:rPr>
          <w:b/>
        </w:rPr>
        <w:t>и контроля реализации программы</w:t>
      </w:r>
    </w:p>
    <w:p w:rsidR="004300EA" w:rsidRDefault="00F35728" w:rsidP="004300EA">
      <w:pPr>
        <w:pStyle w:val="af"/>
        <w:spacing w:before="0" w:beforeAutospacing="0" w:after="0" w:afterAutospacing="0"/>
        <w:ind w:firstLine="709"/>
        <w:jc w:val="both"/>
      </w:pPr>
      <w:r w:rsidRPr="009B776E">
        <w:t>Текущий контроль, промежуточная и итоговая аттестация обучающихся проводятся в форме: тестирования, блиц-опросов, составление тематических кейсов, презентаций, проектов, дебатов по различным форматам, олимпиад и соревнований.</w:t>
      </w:r>
    </w:p>
    <w:p w:rsidR="004300EA" w:rsidRDefault="004300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4"/>
        <w:tblW w:w="9777" w:type="dxa"/>
        <w:tblLook w:val="04A0" w:firstRow="1" w:lastRow="0" w:firstColumn="1" w:lastColumn="0" w:noHBand="0" w:noVBand="1"/>
      </w:tblPr>
      <w:tblGrid>
        <w:gridCol w:w="846"/>
        <w:gridCol w:w="8080"/>
        <w:gridCol w:w="851"/>
      </w:tblGrid>
      <w:tr w:rsidR="004B5035" w:rsidTr="006442A2">
        <w:tc>
          <w:tcPr>
            <w:tcW w:w="846" w:type="dxa"/>
          </w:tcPr>
          <w:p w:rsidR="004B5035" w:rsidRDefault="004B5035" w:rsidP="006442A2"/>
        </w:tc>
        <w:tc>
          <w:tcPr>
            <w:tcW w:w="8080" w:type="dxa"/>
          </w:tcPr>
          <w:p w:rsidR="004B5035" w:rsidRDefault="004B5035" w:rsidP="006442A2"/>
        </w:tc>
        <w:tc>
          <w:tcPr>
            <w:tcW w:w="851" w:type="dxa"/>
          </w:tcPr>
          <w:p w:rsidR="004B5035" w:rsidRDefault="004B5035" w:rsidP="006442A2"/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1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Вводное занятие.</w:t>
            </w:r>
            <w:r w:rsidRPr="00842138">
              <w:t xml:space="preserve"> </w:t>
            </w:r>
          </w:p>
        </w:tc>
        <w:tc>
          <w:tcPr>
            <w:tcW w:w="851" w:type="dxa"/>
          </w:tcPr>
          <w:p w:rsidR="004B5035" w:rsidRPr="00A72A28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2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1.</w:t>
            </w:r>
            <w:r w:rsidRPr="00842138">
              <w:t xml:space="preserve"> </w:t>
            </w:r>
          </w:p>
        </w:tc>
        <w:tc>
          <w:tcPr>
            <w:tcW w:w="851" w:type="dxa"/>
          </w:tcPr>
          <w:p w:rsidR="004B5035" w:rsidRPr="00B213F9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3</w:t>
            </w:r>
          </w:p>
        </w:tc>
        <w:tc>
          <w:tcPr>
            <w:tcW w:w="8080" w:type="dxa"/>
          </w:tcPr>
          <w:p w:rsidR="004B5035" w:rsidRPr="00842138" w:rsidRDefault="004B5035" w:rsidP="006442A2">
            <w:r w:rsidRPr="00842138">
              <w:rPr>
                <w:b/>
                <w:bCs/>
              </w:rPr>
              <w:t>Цифра 2.</w:t>
            </w:r>
            <w:r w:rsidRPr="00842138">
              <w:t xml:space="preserve"> 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4</w:t>
            </w:r>
          </w:p>
        </w:tc>
        <w:tc>
          <w:tcPr>
            <w:tcW w:w="8080" w:type="dxa"/>
          </w:tcPr>
          <w:p w:rsidR="004B5035" w:rsidRPr="00842138" w:rsidRDefault="004B5035" w:rsidP="006442A2">
            <w:r w:rsidRPr="00842138">
              <w:rPr>
                <w:b/>
                <w:bCs/>
              </w:rPr>
              <w:t>Сложение и вычитание.</w:t>
            </w:r>
            <w:r w:rsidRPr="00842138">
              <w:t xml:space="preserve"> Ментальный счет в пределах 0-2.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5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3.</w:t>
            </w:r>
            <w:r w:rsidRPr="00842138">
              <w:t xml:space="preserve"> Работа с абакусом двумя руками. Повторение.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pPr>
              <w:tabs>
                <w:tab w:val="left" w:pos="306"/>
              </w:tabs>
            </w:pPr>
            <w:r>
              <w:t>6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4.</w:t>
            </w:r>
            <w:r w:rsidRPr="00842138">
              <w:t xml:space="preserve"> Число 4 на абакусе.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7</w:t>
            </w:r>
          </w:p>
        </w:tc>
        <w:tc>
          <w:tcPr>
            <w:tcW w:w="8080" w:type="dxa"/>
          </w:tcPr>
          <w:p w:rsidR="004B5035" w:rsidRPr="00655E02" w:rsidRDefault="004B5035" w:rsidP="006442A2"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r w:rsidR="00B47581">
              <w:t>Нейротренажеры.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8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 xml:space="preserve">Повторение цифр от 0 до 4.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6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9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>Цифра 5.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6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10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>Цифра 6.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6</w:t>
            </w:r>
          </w:p>
        </w:tc>
      </w:tr>
      <w:tr w:rsidR="004B5035" w:rsidTr="006442A2">
        <w:tc>
          <w:tcPr>
            <w:tcW w:w="846" w:type="dxa"/>
          </w:tcPr>
          <w:p w:rsidR="004B5035" w:rsidRDefault="004B5035" w:rsidP="006442A2">
            <w:r>
              <w:t>11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6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Default="004B5035" w:rsidP="006442A2">
            <w:r>
              <w:t>12</w:t>
            </w:r>
          </w:p>
        </w:tc>
        <w:tc>
          <w:tcPr>
            <w:tcW w:w="8080" w:type="dxa"/>
          </w:tcPr>
          <w:p w:rsidR="004B5035" w:rsidRPr="00655E02" w:rsidRDefault="004B5035" w:rsidP="006442A2"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r w:rsidR="00B47581">
              <w:t>Нейротренажеры.</w:t>
            </w:r>
          </w:p>
          <w:p w:rsidR="004B5035" w:rsidRPr="00655E02" w:rsidRDefault="004B5035" w:rsidP="006442A2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4B5035" w:rsidRPr="00623F5D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13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7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14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8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15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8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16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r w:rsidR="00B47581">
              <w:t>Нейротренажеры.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17</w:t>
            </w:r>
          </w:p>
        </w:tc>
        <w:tc>
          <w:tcPr>
            <w:tcW w:w="8080" w:type="dxa"/>
          </w:tcPr>
          <w:p w:rsidR="004B5035" w:rsidRPr="00655E02" w:rsidRDefault="004B5035" w:rsidP="006442A2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9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18</w:t>
            </w:r>
          </w:p>
        </w:tc>
        <w:tc>
          <w:tcPr>
            <w:tcW w:w="8080" w:type="dxa"/>
          </w:tcPr>
          <w:p w:rsidR="004B5035" w:rsidRPr="00BA45BD" w:rsidRDefault="004B5035" w:rsidP="006442A2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10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4</w:t>
            </w:r>
          </w:p>
        </w:tc>
      </w:tr>
      <w:tr w:rsidR="004B5035" w:rsidTr="006442A2">
        <w:tc>
          <w:tcPr>
            <w:tcW w:w="846" w:type="dxa"/>
          </w:tcPr>
          <w:p w:rsidR="004B5035" w:rsidRPr="00623F5D" w:rsidRDefault="004B5035" w:rsidP="006442A2">
            <w:r>
              <w:t>19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>Работа на компьютере.</w:t>
            </w:r>
            <w:r w:rsidR="00B47581">
              <w:rPr>
                <w:b/>
                <w:bCs/>
              </w:rPr>
              <w:t xml:space="preserve"> Нейротренажеры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9D33B9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Default="00382FC6" w:rsidP="006442A2">
            <w:r>
              <w:t>20</w:t>
            </w:r>
          </w:p>
        </w:tc>
        <w:tc>
          <w:tcPr>
            <w:tcW w:w="8080" w:type="dxa"/>
          </w:tcPr>
          <w:p w:rsidR="004B5035" w:rsidRPr="00655E02" w:rsidRDefault="00382FC6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10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Default="009D33B9" w:rsidP="006442A2">
            <w:r>
              <w:t>5</w:t>
            </w:r>
          </w:p>
        </w:tc>
      </w:tr>
      <w:tr w:rsidR="00B47581" w:rsidTr="006442A2">
        <w:tc>
          <w:tcPr>
            <w:tcW w:w="846" w:type="dxa"/>
          </w:tcPr>
          <w:p w:rsidR="00B47581" w:rsidRDefault="00B47581" w:rsidP="006442A2">
            <w:r>
              <w:t>21</w:t>
            </w:r>
          </w:p>
        </w:tc>
        <w:tc>
          <w:tcPr>
            <w:tcW w:w="8080" w:type="dxa"/>
          </w:tcPr>
          <w:p w:rsidR="00B47581" w:rsidRPr="00655E02" w:rsidRDefault="00B47581" w:rsidP="00B47581">
            <w:pPr>
              <w:rPr>
                <w:b/>
                <w:bCs/>
              </w:rPr>
            </w:pPr>
            <w:r>
              <w:rPr>
                <w:b/>
                <w:bCs/>
              </w:rPr>
              <w:t>Работа на компьютере. Нейротренажеры.</w:t>
            </w:r>
          </w:p>
        </w:tc>
        <w:tc>
          <w:tcPr>
            <w:tcW w:w="851" w:type="dxa"/>
          </w:tcPr>
          <w:p w:rsidR="00B47581" w:rsidRDefault="009D33B9" w:rsidP="006442A2">
            <w:r>
              <w:t>4</w:t>
            </w:r>
          </w:p>
        </w:tc>
      </w:tr>
    </w:tbl>
    <w:p w:rsidR="004B5035" w:rsidRDefault="004B5035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5035" w:rsidRDefault="004B5035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7D37" w:rsidRDefault="00FE7D37" w:rsidP="00FE7D37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  <w:r w:rsidRPr="00C60997">
        <w:rPr>
          <w:rStyle w:val="FontStyle21"/>
          <w:rFonts w:eastAsiaTheme="majorEastAsia"/>
          <w:sz w:val="24"/>
          <w:szCs w:val="24"/>
        </w:rPr>
        <w:t>Библиографический список</w:t>
      </w:r>
    </w:p>
    <w:p w:rsidR="00FE7D37" w:rsidRPr="00C60997" w:rsidRDefault="00FE7D37" w:rsidP="00FE7D37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</w:p>
    <w:p w:rsidR="00FE7D37" w:rsidRPr="00970DB0" w:rsidRDefault="00FE7D37" w:rsidP="001C20C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«Ментальная арифметика» </w:t>
      </w:r>
      <w:r w:rsidR="001C20CD">
        <w:rPr>
          <w:rFonts w:ascii="Times New Roman" w:hAnsi="Times New Roman" w:cs="Times New Roman"/>
          <w:sz w:val="24"/>
          <w:szCs w:val="24"/>
        </w:rPr>
        <w:t xml:space="preserve">первая </w:t>
      </w:r>
      <w:r>
        <w:rPr>
          <w:rFonts w:ascii="Times New Roman" w:hAnsi="Times New Roman" w:cs="Times New Roman"/>
          <w:sz w:val="24"/>
          <w:szCs w:val="24"/>
        </w:rPr>
        <w:t>ступень Академия детского развития «Яркий Ум</w:t>
      </w:r>
      <w:r w:rsidR="001C20CD">
        <w:rPr>
          <w:rFonts w:ascii="Times New Roman" w:hAnsi="Times New Roman" w:cs="Times New Roman"/>
          <w:sz w:val="24"/>
          <w:szCs w:val="24"/>
        </w:rPr>
        <w:t>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Наука. Энциклопедия. – М., «РОСМЭН», 2001г.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«Нормативно-правовая база дополнительного образования детей». Москва: Издательский дом «Школьная книга», 2006г.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материалов международной конференции «Педагогический процесс, как непрерывное развитие творческого потенциала личности» Москва.: МГИУ, 1998г.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Смирнов Н.К. «Здоровьесберегающие образовательные технологии в работе учителя и школы». Москва.: «Издательство Аркти», 2003г.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Сухомлинсий В.А. Воспитание коллектива. – М.: Просвещение, 1989.</w:t>
      </w:r>
    </w:p>
    <w:p w:rsidR="00B20A8C" w:rsidRPr="00382FC6" w:rsidRDefault="00B20A8C" w:rsidP="00382FC6">
      <w:pPr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</w:pPr>
    </w:p>
    <w:sectPr w:rsidR="00B20A8C" w:rsidRPr="00382FC6" w:rsidSect="00075828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0C" w:rsidRDefault="00F8140C" w:rsidP="00354CA7">
      <w:pPr>
        <w:spacing w:after="0" w:line="240" w:lineRule="auto"/>
      </w:pPr>
      <w:r>
        <w:separator/>
      </w:r>
    </w:p>
  </w:endnote>
  <w:endnote w:type="continuationSeparator" w:id="0">
    <w:p w:rsidR="00F8140C" w:rsidRDefault="00F8140C" w:rsidP="0035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61797"/>
      <w:docPartObj>
        <w:docPartGallery w:val="Page Numbers (Bottom of Page)"/>
        <w:docPartUnique/>
      </w:docPartObj>
    </w:sdtPr>
    <w:sdtEndPr/>
    <w:sdtContent>
      <w:p w:rsidR="00846368" w:rsidRDefault="005E475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D8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6368" w:rsidRDefault="008463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68" w:rsidRDefault="00846368">
    <w:pPr>
      <w:pStyle w:val="ab"/>
      <w:jc w:val="center"/>
    </w:pPr>
  </w:p>
  <w:p w:rsidR="00846368" w:rsidRDefault="008463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0C" w:rsidRDefault="00F8140C" w:rsidP="00354CA7">
      <w:pPr>
        <w:spacing w:after="0" w:line="240" w:lineRule="auto"/>
      </w:pPr>
      <w:r>
        <w:separator/>
      </w:r>
    </w:p>
  </w:footnote>
  <w:footnote w:type="continuationSeparator" w:id="0">
    <w:p w:rsidR="00F8140C" w:rsidRDefault="00F8140C" w:rsidP="00354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EDE"/>
      </v:shape>
    </w:pict>
  </w:numPicBullet>
  <w:abstractNum w:abstractNumId="0">
    <w:nsid w:val="FFFFFFFE"/>
    <w:multiLevelType w:val="singleLevel"/>
    <w:tmpl w:val="E1CA97EA"/>
    <w:lvl w:ilvl="0">
      <w:numFmt w:val="bullet"/>
      <w:lvlText w:val="*"/>
      <w:lvlJc w:val="left"/>
    </w:lvl>
  </w:abstractNum>
  <w:abstractNum w:abstractNumId="1">
    <w:nsid w:val="001D1812"/>
    <w:multiLevelType w:val="hybridMultilevel"/>
    <w:tmpl w:val="41364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EC2"/>
    <w:multiLevelType w:val="hybridMultilevel"/>
    <w:tmpl w:val="B2447E3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3E04B6D"/>
    <w:multiLevelType w:val="hybridMultilevel"/>
    <w:tmpl w:val="A7782B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331880"/>
    <w:multiLevelType w:val="hybridMultilevel"/>
    <w:tmpl w:val="3046414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E4293"/>
    <w:multiLevelType w:val="hybridMultilevel"/>
    <w:tmpl w:val="96ACEC2C"/>
    <w:lvl w:ilvl="0" w:tplc="041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6">
    <w:nsid w:val="0D593322"/>
    <w:multiLevelType w:val="hybridMultilevel"/>
    <w:tmpl w:val="834C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4F68"/>
    <w:multiLevelType w:val="hybridMultilevel"/>
    <w:tmpl w:val="301C2AFA"/>
    <w:lvl w:ilvl="0" w:tplc="28D24F4A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1A1709E"/>
    <w:multiLevelType w:val="hybridMultilevel"/>
    <w:tmpl w:val="8448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F3177"/>
    <w:multiLevelType w:val="hybridMultilevel"/>
    <w:tmpl w:val="A176B54C"/>
    <w:lvl w:ilvl="0" w:tplc="0B20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D4DF8"/>
    <w:multiLevelType w:val="hybridMultilevel"/>
    <w:tmpl w:val="1BD4F372"/>
    <w:lvl w:ilvl="0" w:tplc="C396D9F4">
      <w:start w:val="1"/>
      <w:numFmt w:val="decimal"/>
      <w:lvlText w:val="%1."/>
      <w:lvlJc w:val="left"/>
      <w:pPr>
        <w:ind w:left="927" w:hanging="360"/>
      </w:pPr>
      <w:rPr>
        <w:rFonts w:eastAsia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64505EE"/>
    <w:multiLevelType w:val="hybridMultilevel"/>
    <w:tmpl w:val="BDCCF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10383"/>
    <w:multiLevelType w:val="hybridMultilevel"/>
    <w:tmpl w:val="5A584B84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21AE7"/>
    <w:multiLevelType w:val="hybridMultilevel"/>
    <w:tmpl w:val="54EE9788"/>
    <w:lvl w:ilvl="0" w:tplc="B0983606">
      <w:start w:val="1"/>
      <w:numFmt w:val="decimal"/>
      <w:lvlText w:val="%1."/>
      <w:lvlJc w:val="left"/>
      <w:pPr>
        <w:ind w:left="1065" w:hanging="1065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DE512C"/>
    <w:multiLevelType w:val="hybridMultilevel"/>
    <w:tmpl w:val="AA6E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709DB"/>
    <w:multiLevelType w:val="hybridMultilevel"/>
    <w:tmpl w:val="997A52F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D352C"/>
    <w:multiLevelType w:val="hybridMultilevel"/>
    <w:tmpl w:val="F8BE4F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56317"/>
    <w:multiLevelType w:val="hybridMultilevel"/>
    <w:tmpl w:val="8302498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9">
    <w:nsid w:val="35A11E46"/>
    <w:multiLevelType w:val="hybridMultilevel"/>
    <w:tmpl w:val="32A2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F145C"/>
    <w:multiLevelType w:val="hybridMultilevel"/>
    <w:tmpl w:val="67D4C1C6"/>
    <w:lvl w:ilvl="0" w:tplc="6270F9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71C4AF5"/>
    <w:multiLevelType w:val="hybridMultilevel"/>
    <w:tmpl w:val="C7CC71CE"/>
    <w:lvl w:ilvl="0" w:tplc="CD6ADA7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9C57DD"/>
    <w:multiLevelType w:val="hybridMultilevel"/>
    <w:tmpl w:val="FAC4F1D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4">
    <w:nsid w:val="48C14B5C"/>
    <w:multiLevelType w:val="hybridMultilevel"/>
    <w:tmpl w:val="8C8E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73D81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A563D"/>
    <w:multiLevelType w:val="hybridMultilevel"/>
    <w:tmpl w:val="AA1EE616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50BA3"/>
    <w:multiLevelType w:val="hybridMultilevel"/>
    <w:tmpl w:val="1BA880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CDB24AA"/>
    <w:multiLevelType w:val="hybridMultilevel"/>
    <w:tmpl w:val="66124F48"/>
    <w:lvl w:ilvl="0" w:tplc="F892C1B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7F49CC"/>
    <w:multiLevelType w:val="hybridMultilevel"/>
    <w:tmpl w:val="D8E8DD4E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61528"/>
    <w:multiLevelType w:val="hybridMultilevel"/>
    <w:tmpl w:val="E30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B1818"/>
    <w:multiLevelType w:val="hybridMultilevel"/>
    <w:tmpl w:val="0DBE7E5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FFD43A6"/>
    <w:multiLevelType w:val="hybridMultilevel"/>
    <w:tmpl w:val="71F42272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320DDC"/>
    <w:multiLevelType w:val="hybridMultilevel"/>
    <w:tmpl w:val="B2A6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102923"/>
    <w:multiLevelType w:val="hybridMultilevel"/>
    <w:tmpl w:val="1772E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E256F"/>
    <w:multiLevelType w:val="hybridMultilevel"/>
    <w:tmpl w:val="8A3A60A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ADD74FB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7075C"/>
    <w:multiLevelType w:val="hybridMultilevel"/>
    <w:tmpl w:val="1102C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FD6C5E"/>
    <w:multiLevelType w:val="hybridMultilevel"/>
    <w:tmpl w:val="4CD88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66F90"/>
    <w:multiLevelType w:val="hybridMultilevel"/>
    <w:tmpl w:val="93662A50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B1B19"/>
    <w:multiLevelType w:val="hybridMultilevel"/>
    <w:tmpl w:val="9BC2ED0A"/>
    <w:lvl w:ilvl="0" w:tplc="9490C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5241B"/>
    <w:multiLevelType w:val="hybridMultilevel"/>
    <w:tmpl w:val="C5F0421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E013549"/>
    <w:multiLevelType w:val="hybridMultilevel"/>
    <w:tmpl w:val="58F63EAC"/>
    <w:lvl w:ilvl="0" w:tplc="382E8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41"/>
  </w:num>
  <w:num w:numId="4">
    <w:abstractNumId w:val="31"/>
  </w:num>
  <w:num w:numId="5">
    <w:abstractNumId w:val="35"/>
  </w:num>
  <w:num w:numId="6">
    <w:abstractNumId w:val="38"/>
  </w:num>
  <w:num w:numId="7">
    <w:abstractNumId w:val="27"/>
  </w:num>
  <w:num w:numId="8">
    <w:abstractNumId w:val="34"/>
  </w:num>
  <w:num w:numId="9">
    <w:abstractNumId w:val="25"/>
  </w:num>
  <w:num w:numId="10">
    <w:abstractNumId w:val="30"/>
  </w:num>
  <w:num w:numId="11">
    <w:abstractNumId w:val="36"/>
  </w:num>
  <w:num w:numId="12">
    <w:abstractNumId w:val="17"/>
  </w:num>
  <w:num w:numId="13">
    <w:abstractNumId w:val="2"/>
  </w:num>
  <w:num w:numId="14">
    <w:abstractNumId w:val="26"/>
  </w:num>
  <w:num w:numId="15">
    <w:abstractNumId w:val="8"/>
  </w:num>
  <w:num w:numId="16">
    <w:abstractNumId w:val="9"/>
  </w:num>
  <w:num w:numId="17">
    <w:abstractNumId w:val="32"/>
  </w:num>
  <w:num w:numId="18">
    <w:abstractNumId w:val="20"/>
  </w:num>
  <w:num w:numId="19">
    <w:abstractNumId w:val="23"/>
  </w:num>
  <w:num w:numId="20">
    <w:abstractNumId w:val="5"/>
  </w:num>
  <w:num w:numId="21">
    <w:abstractNumId w:val="33"/>
  </w:num>
  <w:num w:numId="22">
    <w:abstractNumId w:val="21"/>
  </w:num>
  <w:num w:numId="23">
    <w:abstractNumId w:val="18"/>
  </w:num>
  <w:num w:numId="24">
    <w:abstractNumId w:val="1"/>
  </w:num>
  <w:num w:numId="25">
    <w:abstractNumId w:val="37"/>
  </w:num>
  <w:num w:numId="26">
    <w:abstractNumId w:val="3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3"/>
  </w:num>
  <w:num w:numId="29">
    <w:abstractNumId w:val="22"/>
  </w:num>
  <w:num w:numId="30">
    <w:abstractNumId w:val="4"/>
  </w:num>
  <w:num w:numId="31">
    <w:abstractNumId w:val="16"/>
  </w:num>
  <w:num w:numId="32">
    <w:abstractNumId w:val="12"/>
  </w:num>
  <w:num w:numId="33">
    <w:abstractNumId w:val="29"/>
  </w:num>
  <w:num w:numId="34">
    <w:abstractNumId w:val="39"/>
  </w:num>
  <w:num w:numId="35">
    <w:abstractNumId w:val="6"/>
  </w:num>
  <w:num w:numId="36">
    <w:abstractNumId w:val="15"/>
  </w:num>
  <w:num w:numId="37">
    <w:abstractNumId w:val="24"/>
  </w:num>
  <w:num w:numId="38">
    <w:abstractNumId w:val="19"/>
  </w:num>
  <w:num w:numId="39">
    <w:abstractNumId w:val="28"/>
  </w:num>
  <w:num w:numId="40">
    <w:abstractNumId w:val="14"/>
  </w:num>
  <w:num w:numId="41">
    <w:abstractNumId w:val="42"/>
  </w:num>
  <w:num w:numId="42">
    <w:abstractNumId w:val="1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56"/>
    <w:rsid w:val="00005714"/>
    <w:rsid w:val="000225E1"/>
    <w:rsid w:val="00032C7D"/>
    <w:rsid w:val="000429F0"/>
    <w:rsid w:val="00060D5B"/>
    <w:rsid w:val="00075828"/>
    <w:rsid w:val="00082CF9"/>
    <w:rsid w:val="000B6F7F"/>
    <w:rsid w:val="000D4C8A"/>
    <w:rsid w:val="000D4D18"/>
    <w:rsid w:val="000F45CA"/>
    <w:rsid w:val="00100693"/>
    <w:rsid w:val="00101FE8"/>
    <w:rsid w:val="00110992"/>
    <w:rsid w:val="00133B0B"/>
    <w:rsid w:val="001410ED"/>
    <w:rsid w:val="00145546"/>
    <w:rsid w:val="00164D84"/>
    <w:rsid w:val="00167365"/>
    <w:rsid w:val="0017421E"/>
    <w:rsid w:val="001772C3"/>
    <w:rsid w:val="00180649"/>
    <w:rsid w:val="0019122E"/>
    <w:rsid w:val="001931B5"/>
    <w:rsid w:val="001938F0"/>
    <w:rsid w:val="001A0CB1"/>
    <w:rsid w:val="001A0F68"/>
    <w:rsid w:val="001B009B"/>
    <w:rsid w:val="001B159F"/>
    <w:rsid w:val="001B2417"/>
    <w:rsid w:val="001B56F5"/>
    <w:rsid w:val="001C20CD"/>
    <w:rsid w:val="001C216F"/>
    <w:rsid w:val="001C58FC"/>
    <w:rsid w:val="001D02F7"/>
    <w:rsid w:val="001D11ED"/>
    <w:rsid w:val="001D1B65"/>
    <w:rsid w:val="001E36B1"/>
    <w:rsid w:val="001F301B"/>
    <w:rsid w:val="001F7E59"/>
    <w:rsid w:val="00203519"/>
    <w:rsid w:val="00203994"/>
    <w:rsid w:val="00206871"/>
    <w:rsid w:val="00261905"/>
    <w:rsid w:val="00271451"/>
    <w:rsid w:val="00275F08"/>
    <w:rsid w:val="002A37BD"/>
    <w:rsid w:val="002A469B"/>
    <w:rsid w:val="002A791C"/>
    <w:rsid w:val="002B6AE0"/>
    <w:rsid w:val="002C096E"/>
    <w:rsid w:val="002C1854"/>
    <w:rsid w:val="002C3C90"/>
    <w:rsid w:val="002C587D"/>
    <w:rsid w:val="00304AF9"/>
    <w:rsid w:val="00306B84"/>
    <w:rsid w:val="00321FB9"/>
    <w:rsid w:val="00334030"/>
    <w:rsid w:val="00344A7B"/>
    <w:rsid w:val="00354CA7"/>
    <w:rsid w:val="00361E2E"/>
    <w:rsid w:val="0037162C"/>
    <w:rsid w:val="00382FC6"/>
    <w:rsid w:val="003837EC"/>
    <w:rsid w:val="003905C6"/>
    <w:rsid w:val="00394446"/>
    <w:rsid w:val="003A7741"/>
    <w:rsid w:val="003C70A1"/>
    <w:rsid w:val="003D1362"/>
    <w:rsid w:val="003E0327"/>
    <w:rsid w:val="003F2F28"/>
    <w:rsid w:val="00412A57"/>
    <w:rsid w:val="00426CFC"/>
    <w:rsid w:val="004300EA"/>
    <w:rsid w:val="004306EA"/>
    <w:rsid w:val="004430F6"/>
    <w:rsid w:val="004432C1"/>
    <w:rsid w:val="00447882"/>
    <w:rsid w:val="004516E7"/>
    <w:rsid w:val="004522C2"/>
    <w:rsid w:val="00452DF5"/>
    <w:rsid w:val="0047134D"/>
    <w:rsid w:val="00477C70"/>
    <w:rsid w:val="004A6E83"/>
    <w:rsid w:val="004B5035"/>
    <w:rsid w:val="004C5B54"/>
    <w:rsid w:val="004E1C85"/>
    <w:rsid w:val="004E7970"/>
    <w:rsid w:val="00515729"/>
    <w:rsid w:val="005436BD"/>
    <w:rsid w:val="00552951"/>
    <w:rsid w:val="00564A20"/>
    <w:rsid w:val="00570BF0"/>
    <w:rsid w:val="00574072"/>
    <w:rsid w:val="005754E3"/>
    <w:rsid w:val="00595901"/>
    <w:rsid w:val="005A3438"/>
    <w:rsid w:val="005A54B6"/>
    <w:rsid w:val="005B778B"/>
    <w:rsid w:val="005C2B8B"/>
    <w:rsid w:val="005E4755"/>
    <w:rsid w:val="005E6097"/>
    <w:rsid w:val="005F087F"/>
    <w:rsid w:val="00603D76"/>
    <w:rsid w:val="00614B0B"/>
    <w:rsid w:val="00631886"/>
    <w:rsid w:val="006323D4"/>
    <w:rsid w:val="00635308"/>
    <w:rsid w:val="00637175"/>
    <w:rsid w:val="00650695"/>
    <w:rsid w:val="00652FC4"/>
    <w:rsid w:val="006633E1"/>
    <w:rsid w:val="00672C24"/>
    <w:rsid w:val="00682C15"/>
    <w:rsid w:val="006901D8"/>
    <w:rsid w:val="006A1D3C"/>
    <w:rsid w:val="006B10A4"/>
    <w:rsid w:val="006C3AA1"/>
    <w:rsid w:val="006C7892"/>
    <w:rsid w:val="006D66BB"/>
    <w:rsid w:val="006E1313"/>
    <w:rsid w:val="006E2375"/>
    <w:rsid w:val="007016A8"/>
    <w:rsid w:val="00705048"/>
    <w:rsid w:val="007126C1"/>
    <w:rsid w:val="00716944"/>
    <w:rsid w:val="007234ED"/>
    <w:rsid w:val="0072352E"/>
    <w:rsid w:val="00724A72"/>
    <w:rsid w:val="007437AC"/>
    <w:rsid w:val="0074789E"/>
    <w:rsid w:val="00751F59"/>
    <w:rsid w:val="00754E35"/>
    <w:rsid w:val="00755232"/>
    <w:rsid w:val="00791CE6"/>
    <w:rsid w:val="007B34E8"/>
    <w:rsid w:val="007B67EF"/>
    <w:rsid w:val="007B6865"/>
    <w:rsid w:val="007C2468"/>
    <w:rsid w:val="007D3FAE"/>
    <w:rsid w:val="007D4F78"/>
    <w:rsid w:val="007D6265"/>
    <w:rsid w:val="007E0F6D"/>
    <w:rsid w:val="007E2157"/>
    <w:rsid w:val="007E5D8C"/>
    <w:rsid w:val="007E6956"/>
    <w:rsid w:val="0080453A"/>
    <w:rsid w:val="00804B58"/>
    <w:rsid w:val="0081184E"/>
    <w:rsid w:val="00811E31"/>
    <w:rsid w:val="00813450"/>
    <w:rsid w:val="008154C5"/>
    <w:rsid w:val="0083434B"/>
    <w:rsid w:val="00843FF1"/>
    <w:rsid w:val="00846368"/>
    <w:rsid w:val="00862451"/>
    <w:rsid w:val="008639BB"/>
    <w:rsid w:val="00863E8D"/>
    <w:rsid w:val="008679EF"/>
    <w:rsid w:val="00876D6C"/>
    <w:rsid w:val="00881388"/>
    <w:rsid w:val="00882259"/>
    <w:rsid w:val="00882AD0"/>
    <w:rsid w:val="00890AAC"/>
    <w:rsid w:val="0089695D"/>
    <w:rsid w:val="008D50AE"/>
    <w:rsid w:val="008E6CCA"/>
    <w:rsid w:val="00911969"/>
    <w:rsid w:val="00916B60"/>
    <w:rsid w:val="00927C3A"/>
    <w:rsid w:val="00936F6F"/>
    <w:rsid w:val="009616CB"/>
    <w:rsid w:val="009669C2"/>
    <w:rsid w:val="00970DB0"/>
    <w:rsid w:val="009712E4"/>
    <w:rsid w:val="00975351"/>
    <w:rsid w:val="0099062E"/>
    <w:rsid w:val="00995349"/>
    <w:rsid w:val="00997966"/>
    <w:rsid w:val="009A321E"/>
    <w:rsid w:val="009B5ABC"/>
    <w:rsid w:val="009C792A"/>
    <w:rsid w:val="009D33B9"/>
    <w:rsid w:val="009E6DFD"/>
    <w:rsid w:val="00A0440E"/>
    <w:rsid w:val="00A06057"/>
    <w:rsid w:val="00A06F19"/>
    <w:rsid w:val="00A13BB0"/>
    <w:rsid w:val="00A219A9"/>
    <w:rsid w:val="00A236D6"/>
    <w:rsid w:val="00A50437"/>
    <w:rsid w:val="00A56EB0"/>
    <w:rsid w:val="00A65FFB"/>
    <w:rsid w:val="00A748B6"/>
    <w:rsid w:val="00A75E50"/>
    <w:rsid w:val="00A7707B"/>
    <w:rsid w:val="00A830DE"/>
    <w:rsid w:val="00A8332E"/>
    <w:rsid w:val="00A85BC7"/>
    <w:rsid w:val="00A92162"/>
    <w:rsid w:val="00AB2F51"/>
    <w:rsid w:val="00AB58C2"/>
    <w:rsid w:val="00AD727E"/>
    <w:rsid w:val="00AE4FD3"/>
    <w:rsid w:val="00B111B3"/>
    <w:rsid w:val="00B20A8C"/>
    <w:rsid w:val="00B339E2"/>
    <w:rsid w:val="00B37534"/>
    <w:rsid w:val="00B43E17"/>
    <w:rsid w:val="00B47581"/>
    <w:rsid w:val="00B506A6"/>
    <w:rsid w:val="00B535D3"/>
    <w:rsid w:val="00B82D82"/>
    <w:rsid w:val="00B93225"/>
    <w:rsid w:val="00B940AD"/>
    <w:rsid w:val="00BA3F5C"/>
    <w:rsid w:val="00BB1B39"/>
    <w:rsid w:val="00BC0BA2"/>
    <w:rsid w:val="00BD584E"/>
    <w:rsid w:val="00BE0926"/>
    <w:rsid w:val="00BE15BD"/>
    <w:rsid w:val="00BE2A60"/>
    <w:rsid w:val="00BF5E48"/>
    <w:rsid w:val="00C15DB5"/>
    <w:rsid w:val="00C20382"/>
    <w:rsid w:val="00C20500"/>
    <w:rsid w:val="00C4319C"/>
    <w:rsid w:val="00C5314A"/>
    <w:rsid w:val="00C60997"/>
    <w:rsid w:val="00C6172B"/>
    <w:rsid w:val="00C65F07"/>
    <w:rsid w:val="00C74293"/>
    <w:rsid w:val="00C81FEB"/>
    <w:rsid w:val="00C87934"/>
    <w:rsid w:val="00C97705"/>
    <w:rsid w:val="00CA0DE5"/>
    <w:rsid w:val="00CA2DBF"/>
    <w:rsid w:val="00CA3033"/>
    <w:rsid w:val="00CA480E"/>
    <w:rsid w:val="00CC0F79"/>
    <w:rsid w:val="00CE1FAE"/>
    <w:rsid w:val="00D053CE"/>
    <w:rsid w:val="00D2249C"/>
    <w:rsid w:val="00D24E39"/>
    <w:rsid w:val="00D41905"/>
    <w:rsid w:val="00D509C7"/>
    <w:rsid w:val="00D560B5"/>
    <w:rsid w:val="00D81B96"/>
    <w:rsid w:val="00D82AB1"/>
    <w:rsid w:val="00D923BE"/>
    <w:rsid w:val="00DD25AA"/>
    <w:rsid w:val="00DE0E72"/>
    <w:rsid w:val="00DE6DED"/>
    <w:rsid w:val="00DF38FD"/>
    <w:rsid w:val="00DF5B5C"/>
    <w:rsid w:val="00E0104E"/>
    <w:rsid w:val="00E126A1"/>
    <w:rsid w:val="00E14EF3"/>
    <w:rsid w:val="00E22583"/>
    <w:rsid w:val="00E27A33"/>
    <w:rsid w:val="00E337BB"/>
    <w:rsid w:val="00E33F27"/>
    <w:rsid w:val="00E350E6"/>
    <w:rsid w:val="00E36A2B"/>
    <w:rsid w:val="00E50176"/>
    <w:rsid w:val="00E50563"/>
    <w:rsid w:val="00E62D00"/>
    <w:rsid w:val="00E64ADE"/>
    <w:rsid w:val="00E7306E"/>
    <w:rsid w:val="00E80613"/>
    <w:rsid w:val="00EA3BF5"/>
    <w:rsid w:val="00EB11B1"/>
    <w:rsid w:val="00EB6FD6"/>
    <w:rsid w:val="00EC1EE4"/>
    <w:rsid w:val="00EC4FA2"/>
    <w:rsid w:val="00ED717F"/>
    <w:rsid w:val="00EF7435"/>
    <w:rsid w:val="00F038BB"/>
    <w:rsid w:val="00F10F8D"/>
    <w:rsid w:val="00F11253"/>
    <w:rsid w:val="00F13F9F"/>
    <w:rsid w:val="00F147C6"/>
    <w:rsid w:val="00F167F5"/>
    <w:rsid w:val="00F33100"/>
    <w:rsid w:val="00F35728"/>
    <w:rsid w:val="00F410A2"/>
    <w:rsid w:val="00F41A70"/>
    <w:rsid w:val="00F4366B"/>
    <w:rsid w:val="00F46941"/>
    <w:rsid w:val="00F54AEB"/>
    <w:rsid w:val="00F57FA5"/>
    <w:rsid w:val="00F8140C"/>
    <w:rsid w:val="00F818CB"/>
    <w:rsid w:val="00F93467"/>
    <w:rsid w:val="00FA3A11"/>
    <w:rsid w:val="00FA6D8A"/>
    <w:rsid w:val="00FD0EF1"/>
    <w:rsid w:val="00FD1F2A"/>
    <w:rsid w:val="00FE072A"/>
    <w:rsid w:val="00FE2A51"/>
    <w:rsid w:val="00FE72E6"/>
    <w:rsid w:val="00FE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F8C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5C8B-18E1-4517-BD91-6AAC6452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5</cp:revision>
  <cp:lastPrinted>2019-11-19T12:00:00Z</cp:lastPrinted>
  <dcterms:created xsi:type="dcterms:W3CDTF">2022-02-01T10:15:00Z</dcterms:created>
  <dcterms:modified xsi:type="dcterms:W3CDTF">2022-02-06T22:28:00Z</dcterms:modified>
</cp:coreProperties>
</file>