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4F" w:rsidRPr="000E06F3" w:rsidRDefault="0013314F" w:rsidP="0013314F">
      <w:pPr>
        <w:jc w:val="center"/>
        <w:rPr>
          <w:b/>
          <w:color w:val="000000"/>
          <w:sz w:val="28"/>
          <w:szCs w:val="28"/>
        </w:rPr>
      </w:pPr>
      <w:r w:rsidRPr="004C3FE0">
        <w:rPr>
          <w:b/>
          <w:color w:val="000000"/>
          <w:sz w:val="28"/>
          <w:szCs w:val="28"/>
        </w:rPr>
        <w:t xml:space="preserve">Дорожная карта реализации целевой модели наставничества  </w:t>
      </w:r>
      <w:r w:rsidRPr="000E06F3">
        <w:rPr>
          <w:rFonts w:eastAsia="Calibri"/>
          <w:b/>
          <w:sz w:val="28"/>
          <w:szCs w:val="22"/>
          <w:lang w:eastAsia="en-US"/>
        </w:rPr>
        <w:t>педагогических работников</w:t>
      </w:r>
    </w:p>
    <w:p w:rsidR="0013314F" w:rsidRDefault="0013314F" w:rsidP="0013314F">
      <w:pPr>
        <w:jc w:val="center"/>
        <w:rPr>
          <w:b/>
          <w:sz w:val="28"/>
          <w:szCs w:val="28"/>
        </w:rPr>
      </w:pPr>
      <w:r w:rsidRPr="000E06F3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Pr="000E06F3">
        <w:rPr>
          <w:b/>
          <w:bCs/>
          <w:sz w:val="28"/>
          <w:szCs w:val="28"/>
        </w:rPr>
        <w:t xml:space="preserve"> </w:t>
      </w:r>
      <w:r w:rsidRPr="000E06F3">
        <w:rPr>
          <w:b/>
          <w:sz w:val="28"/>
          <w:szCs w:val="28"/>
        </w:rPr>
        <w:t>«Центр образования №15 «Луч» г. Белгорода</w:t>
      </w:r>
    </w:p>
    <w:p w:rsidR="00C7517B" w:rsidRDefault="00C7517B" w:rsidP="0013314F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2247"/>
        <w:gridCol w:w="2828"/>
        <w:gridCol w:w="2087"/>
        <w:gridCol w:w="1945"/>
      </w:tblGrid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590E79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590E79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Направления деятельности</w:t>
            </w:r>
          </w:p>
        </w:tc>
        <w:tc>
          <w:tcPr>
            <w:tcW w:w="2828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590E79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Мероприятия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590E79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Сроки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590E79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Ответственные</w:t>
            </w:r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bCs/>
                <w:color w:val="000000"/>
                <w:lang w:bidi="ru-RU"/>
              </w:rPr>
            </w:pPr>
            <w:r w:rsidRPr="00590E79">
              <w:rPr>
                <w:rFonts w:eastAsia="Courier New"/>
                <w:b/>
                <w:bCs/>
                <w:color w:val="000000"/>
                <w:lang w:bidi="ru-RU"/>
              </w:rPr>
              <w:t>Информационн</w:t>
            </w:r>
            <w:proofErr w:type="gramStart"/>
            <w:r w:rsidRPr="00590E79">
              <w:rPr>
                <w:rFonts w:eastAsia="Courier New"/>
                <w:b/>
                <w:bCs/>
                <w:color w:val="000000"/>
                <w:lang w:bidi="ru-RU"/>
              </w:rPr>
              <w:t>о-</w:t>
            </w:r>
            <w:proofErr w:type="gramEnd"/>
            <w:r w:rsidRPr="00590E79">
              <w:rPr>
                <w:rFonts w:eastAsia="Courier New"/>
                <w:b/>
                <w:bCs/>
                <w:color w:val="000000"/>
                <w:lang w:bidi="ru-RU"/>
              </w:rPr>
              <w:t xml:space="preserve"> организационные мероприятия</w:t>
            </w:r>
          </w:p>
        </w:tc>
        <w:tc>
          <w:tcPr>
            <w:tcW w:w="2828" w:type="dxa"/>
          </w:tcPr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1)участие в обучающих семинарах по реализации системы наставничества муниципального и регионального уровней;</w:t>
            </w:r>
          </w:p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</w:p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2) определение ответственных лиц за реализацию целевой модели  наставничества на уровне школы на 2022-2023 учебный год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 xml:space="preserve">По дополнительному плану </w:t>
            </w:r>
          </w:p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до 01.09. 2022 г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 xml:space="preserve">Директор школы, </w:t>
            </w:r>
          </w:p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заместитель директора</w:t>
            </w:r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b/>
                <w:bCs/>
                <w:color w:val="000000"/>
                <w:lang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2828" w:type="dxa"/>
          </w:tcPr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 xml:space="preserve">Актуализация локальных нормативных правовых актов в связи с внедрением и реализацией системы </w:t>
            </w:r>
            <w:proofErr w:type="gramStart"/>
            <w:r w:rsidRPr="00590E79">
              <w:rPr>
                <w:bCs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590E79">
              <w:rPr>
                <w:bCs/>
                <w:sz w:val="26"/>
                <w:szCs w:val="26"/>
                <w:lang w:eastAsia="en-US"/>
              </w:rPr>
              <w:t xml:space="preserve">целевой модели) наставничества: </w:t>
            </w:r>
          </w:p>
          <w:p w:rsidR="0013314F" w:rsidRPr="00590E79" w:rsidRDefault="0013314F" w:rsidP="00AB7004">
            <w:pPr>
              <w:widowControl w:val="0"/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1) приказ «Об утверждении положения о системе наставничества педагогических работников в МБОУ СОШ № 36 г. Белгорода»;</w:t>
            </w:r>
          </w:p>
          <w:p w:rsidR="0013314F" w:rsidRPr="00590E79" w:rsidRDefault="0013314F" w:rsidP="00AB7004">
            <w:pPr>
              <w:widowControl w:val="0"/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2)  Дорожная карта (план мероприятий) по реализации Положения о системе наставничества педагогических работников в МБОУ СОШ № 36 г. Белгорода на 2022-2023 учебный год;</w:t>
            </w:r>
          </w:p>
          <w:p w:rsidR="0013314F" w:rsidRPr="00590E79" w:rsidRDefault="0013314F" w:rsidP="00AB7004">
            <w:pPr>
              <w:widowControl w:val="0"/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lastRenderedPageBreak/>
              <w:t>3) 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13314F" w:rsidRPr="00590E79" w:rsidRDefault="0013314F" w:rsidP="00AB7004">
            <w:pPr>
              <w:widowControl w:val="0"/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 xml:space="preserve">4)подготовка персонализированных программ наставничества 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lastRenderedPageBreak/>
              <w:t>Июн</w:t>
            </w:r>
            <w:proofErr w:type="gramStart"/>
            <w:r w:rsidRPr="00590E79">
              <w:rPr>
                <w:bCs/>
                <w:sz w:val="26"/>
                <w:szCs w:val="26"/>
                <w:lang w:eastAsia="en-US"/>
              </w:rPr>
              <w:t>ь-</w:t>
            </w:r>
            <w:proofErr w:type="gramEnd"/>
            <w:r w:rsidRPr="00590E79">
              <w:rPr>
                <w:bCs/>
                <w:sz w:val="26"/>
                <w:szCs w:val="26"/>
                <w:lang w:eastAsia="en-US"/>
              </w:rPr>
              <w:t xml:space="preserve"> август 2022 г.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Директор школы,</w:t>
            </w:r>
          </w:p>
          <w:p w:rsidR="0013314F" w:rsidRPr="00590E79" w:rsidRDefault="0013314F" w:rsidP="00AB7004">
            <w:pPr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заместитель директора</w:t>
            </w:r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spacing w:line="259" w:lineRule="auto"/>
              <w:rPr>
                <w:lang w:eastAsia="en-US"/>
              </w:rPr>
            </w:pPr>
            <w:r w:rsidRPr="00590E79">
              <w:rPr>
                <w:b/>
                <w:bCs/>
                <w:lang w:eastAsia="en-US"/>
              </w:rPr>
              <w:t xml:space="preserve">Формирование банка </w:t>
            </w:r>
            <w:proofErr w:type="gramStart"/>
            <w:r w:rsidRPr="00590E79">
              <w:rPr>
                <w:b/>
                <w:bCs/>
                <w:lang w:eastAsia="en-US"/>
              </w:rPr>
              <w:t>наставляемых</w:t>
            </w:r>
            <w:proofErr w:type="gramEnd"/>
          </w:p>
        </w:tc>
        <w:tc>
          <w:tcPr>
            <w:tcW w:w="2828" w:type="dxa"/>
          </w:tcPr>
          <w:p w:rsidR="0013314F" w:rsidRPr="00590E79" w:rsidRDefault="0013314F" w:rsidP="0013314F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сбор информации о профессиональных запросах педагогов.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Июн</w:t>
            </w:r>
            <w:proofErr w:type="gramStart"/>
            <w:r w:rsidRPr="00590E79">
              <w:rPr>
                <w:rFonts w:eastAsia="Courier New"/>
                <w:color w:val="000000"/>
                <w:lang w:bidi="ru-RU"/>
              </w:rPr>
              <w:t>ь-</w:t>
            </w:r>
            <w:proofErr w:type="gramEnd"/>
            <w:r w:rsidRPr="00590E79">
              <w:rPr>
                <w:rFonts w:eastAsia="Courier New"/>
                <w:color w:val="000000"/>
                <w:lang w:bidi="ru-RU"/>
              </w:rPr>
              <w:t xml:space="preserve"> август 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2022 г.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Заместитель директора,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 xml:space="preserve">секретарь </w:t>
            </w:r>
            <w:proofErr w:type="spellStart"/>
            <w:r w:rsidRPr="00590E79">
              <w:rPr>
                <w:rFonts w:eastAsia="Courier New"/>
                <w:color w:val="000000"/>
                <w:lang w:bidi="ru-RU"/>
              </w:rPr>
              <w:t>методсовета</w:t>
            </w:r>
            <w:proofErr w:type="spellEnd"/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4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lang w:eastAsia="en-US"/>
              </w:rPr>
            </w:pPr>
            <w:r w:rsidRPr="00590E79">
              <w:rPr>
                <w:b/>
                <w:bCs/>
                <w:lang w:eastAsia="en-US"/>
              </w:rPr>
              <w:t>Формирование банка наставников</w:t>
            </w:r>
          </w:p>
        </w:tc>
        <w:tc>
          <w:tcPr>
            <w:tcW w:w="2828" w:type="dxa"/>
          </w:tcPr>
          <w:p w:rsidR="0013314F" w:rsidRPr="00590E79" w:rsidRDefault="0013314F" w:rsidP="0013314F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Август 2022 г.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Заместитель директора,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 xml:space="preserve">секретарь </w:t>
            </w:r>
            <w:proofErr w:type="spellStart"/>
            <w:r w:rsidRPr="00590E79">
              <w:rPr>
                <w:rFonts w:eastAsia="Courier New"/>
                <w:color w:val="000000"/>
                <w:lang w:bidi="ru-RU"/>
              </w:rPr>
              <w:t>методсовета</w:t>
            </w:r>
            <w:proofErr w:type="spellEnd"/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5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color w:val="000000"/>
                <w:lang w:bidi="ru-RU"/>
              </w:rPr>
            </w:pPr>
            <w:r w:rsidRPr="00590E79">
              <w:rPr>
                <w:rFonts w:eastAsia="Courier New"/>
                <w:b/>
                <w:color w:val="000000"/>
                <w:lang w:bidi="ru-RU"/>
              </w:rPr>
              <w:t>Отбор и обучение</w:t>
            </w:r>
          </w:p>
        </w:tc>
        <w:tc>
          <w:tcPr>
            <w:tcW w:w="2828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590E79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1)анализ банка наставников и выбор подходящих для каждой персонализированной программы наставничества педагога/группы </w:t>
            </w:r>
            <w:r w:rsidRPr="00590E79">
              <w:rPr>
                <w:rFonts w:eastAsia="Courier New"/>
                <w:color w:val="000000"/>
                <w:sz w:val="26"/>
                <w:szCs w:val="26"/>
                <w:lang w:bidi="ru-RU"/>
              </w:rPr>
              <w:lastRenderedPageBreak/>
              <w:t>педагогов;</w:t>
            </w:r>
          </w:p>
          <w:p w:rsidR="0013314F" w:rsidRPr="00590E79" w:rsidRDefault="0013314F" w:rsidP="00AB7004">
            <w:pPr>
              <w:widowControl w:val="0"/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 xml:space="preserve">2) обучение наставников для работы с </w:t>
            </w:r>
            <w:proofErr w:type="gramStart"/>
            <w:r w:rsidRPr="00590E79">
              <w:rPr>
                <w:sz w:val="26"/>
                <w:szCs w:val="26"/>
                <w:lang w:eastAsia="en-US"/>
              </w:rPr>
              <w:t>наставляемыми</w:t>
            </w:r>
            <w:proofErr w:type="gramEnd"/>
            <w:r w:rsidRPr="00590E79">
              <w:rPr>
                <w:sz w:val="26"/>
                <w:szCs w:val="26"/>
                <w:lang w:eastAsia="en-US"/>
              </w:rPr>
              <w:t>: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подготовка методических материалов для сопровождения наставнической деятельности;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sz w:val="26"/>
                <w:szCs w:val="26"/>
                <w:lang w:bidi="ru-RU"/>
              </w:rPr>
              <w:t>- проведение консультаций, организация обмена опытом среди наставников - «установочные сессии» наставников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lastRenderedPageBreak/>
              <w:t>Август 2022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 xml:space="preserve">Август </w:t>
            </w:r>
            <w:proofErr w:type="gramStart"/>
            <w:r w:rsidRPr="00590E79">
              <w:rPr>
                <w:rFonts w:eastAsia="Courier New"/>
                <w:color w:val="000000"/>
                <w:lang w:bidi="ru-RU"/>
              </w:rPr>
              <w:t>–с</w:t>
            </w:r>
            <w:proofErr w:type="gramEnd"/>
            <w:r w:rsidRPr="00590E79">
              <w:rPr>
                <w:rFonts w:eastAsia="Courier New"/>
                <w:color w:val="000000"/>
                <w:lang w:bidi="ru-RU"/>
              </w:rPr>
              <w:t>ентябрь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2022 г.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Заместитель директора</w:t>
            </w:r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lastRenderedPageBreak/>
              <w:t>6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lang w:eastAsia="en-US"/>
              </w:rPr>
            </w:pPr>
            <w:r w:rsidRPr="00590E79">
              <w:rPr>
                <w:b/>
                <w:bCs/>
                <w:lang w:eastAsia="en-US"/>
              </w:rPr>
              <w:t>Организация и осуществление работы наставнических пар/групп</w:t>
            </w:r>
          </w:p>
        </w:tc>
        <w:tc>
          <w:tcPr>
            <w:tcW w:w="2828" w:type="dxa"/>
          </w:tcPr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формирование наставнических пар/групп;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разработка персонализированных программ наставничества для каждой пары/группы;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координация деятельности наставнических пар/групп;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 xml:space="preserve">организация участия в </w:t>
            </w:r>
            <w:proofErr w:type="spellStart"/>
            <w:r w:rsidRPr="00590E79">
              <w:rPr>
                <w:bCs/>
                <w:sz w:val="26"/>
                <w:szCs w:val="26"/>
                <w:lang w:eastAsia="en-US"/>
              </w:rPr>
              <w:t>вебинарах</w:t>
            </w:r>
            <w:proofErr w:type="spellEnd"/>
            <w:r w:rsidRPr="00590E79">
              <w:rPr>
                <w:bCs/>
                <w:sz w:val="26"/>
                <w:szCs w:val="26"/>
                <w:lang w:eastAsia="en-US"/>
              </w:rPr>
              <w:t xml:space="preserve">, семинарах, иных мероприятиях различных уровней по направлениям </w:t>
            </w:r>
            <w:r w:rsidRPr="00590E79">
              <w:rPr>
                <w:bCs/>
                <w:sz w:val="26"/>
                <w:szCs w:val="26"/>
                <w:lang w:eastAsia="en-US"/>
              </w:rPr>
              <w:lastRenderedPageBreak/>
              <w:t>деятельности наставничества;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 xml:space="preserve">участие в региональном методическом </w:t>
            </w:r>
            <w:proofErr w:type="spellStart"/>
            <w:r w:rsidRPr="00590E79">
              <w:rPr>
                <w:bCs/>
                <w:sz w:val="26"/>
                <w:szCs w:val="26"/>
                <w:lang w:eastAsia="en-US"/>
              </w:rPr>
              <w:t>квесте</w:t>
            </w:r>
            <w:proofErr w:type="spellEnd"/>
            <w:r w:rsidRPr="00590E79">
              <w:rPr>
                <w:bCs/>
                <w:sz w:val="26"/>
                <w:szCs w:val="26"/>
                <w:lang w:eastAsia="en-US"/>
              </w:rPr>
              <w:t xml:space="preserve"> « Лучший наставник» </w:t>
            </w:r>
            <w:proofErr w:type="gramStart"/>
            <w:r w:rsidRPr="00590E79">
              <w:rPr>
                <w:bCs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590E79">
              <w:rPr>
                <w:bCs/>
                <w:sz w:val="26"/>
                <w:szCs w:val="26"/>
                <w:lang w:eastAsia="en-US"/>
              </w:rPr>
              <w:t xml:space="preserve">орг. - ОГАОУ ДПО </w:t>
            </w:r>
            <w:proofErr w:type="spellStart"/>
            <w:r w:rsidRPr="00590E79">
              <w:rPr>
                <w:bCs/>
                <w:sz w:val="26"/>
                <w:szCs w:val="26"/>
                <w:lang w:eastAsia="en-US"/>
              </w:rPr>
              <w:t>БелИРО</w:t>
            </w:r>
            <w:proofErr w:type="spellEnd"/>
            <w:r w:rsidRPr="00590E79">
              <w:rPr>
                <w:bCs/>
                <w:sz w:val="26"/>
                <w:szCs w:val="26"/>
                <w:lang w:eastAsia="en-US"/>
              </w:rPr>
              <w:t>);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участие в региональном семинаре « Наставничество: тренды, опыт, перспективы»</w:t>
            </w:r>
            <w:r w:rsidRPr="00590E79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590E79">
              <w:rPr>
                <w:bCs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590E79">
              <w:rPr>
                <w:bCs/>
                <w:sz w:val="26"/>
                <w:szCs w:val="26"/>
                <w:lang w:eastAsia="en-US"/>
              </w:rPr>
              <w:t xml:space="preserve">орг. - ОГАОУ ДПО </w:t>
            </w:r>
            <w:proofErr w:type="spellStart"/>
            <w:r w:rsidRPr="00590E79">
              <w:rPr>
                <w:bCs/>
                <w:sz w:val="26"/>
                <w:szCs w:val="26"/>
                <w:lang w:eastAsia="en-US"/>
              </w:rPr>
              <w:t>БелИРО</w:t>
            </w:r>
            <w:proofErr w:type="spellEnd"/>
            <w:r w:rsidRPr="00590E79">
              <w:rPr>
                <w:bCs/>
                <w:sz w:val="26"/>
                <w:szCs w:val="26"/>
                <w:lang w:eastAsia="en-US"/>
              </w:rPr>
              <w:t>);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участие в работе городской Школы наставников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lastRenderedPageBreak/>
              <w:t>Август 2022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Август 2022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Сентябр</w:t>
            </w:r>
            <w:proofErr w:type="gramStart"/>
            <w:r w:rsidRPr="00590E79">
              <w:rPr>
                <w:rFonts w:eastAsia="Courier New"/>
                <w:color w:val="000000"/>
                <w:lang w:bidi="ru-RU"/>
              </w:rPr>
              <w:t>ь-</w:t>
            </w:r>
            <w:proofErr w:type="gramEnd"/>
            <w:r w:rsidRPr="00590E79">
              <w:rPr>
                <w:rFonts w:eastAsia="Courier New"/>
                <w:color w:val="000000"/>
                <w:lang w:bidi="ru-RU"/>
              </w:rPr>
              <w:t xml:space="preserve"> октябрь 2022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Постоянно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Постоянно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Октябрь 2022 г.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4 квартал 2022 г.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По отд. плану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Заместитель директора,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 xml:space="preserve">секретарь </w:t>
            </w:r>
            <w:proofErr w:type="spellStart"/>
            <w:r w:rsidRPr="00590E79">
              <w:rPr>
                <w:rFonts w:eastAsia="Courier New"/>
                <w:color w:val="000000"/>
                <w:lang w:bidi="ru-RU"/>
              </w:rPr>
              <w:t>Методсовета</w:t>
            </w:r>
            <w:proofErr w:type="spellEnd"/>
            <w:r w:rsidRPr="00590E79">
              <w:rPr>
                <w:rFonts w:eastAsia="Courier New"/>
                <w:color w:val="000000"/>
                <w:lang w:bidi="ru-RU"/>
              </w:rPr>
              <w:t>,</w:t>
            </w:r>
          </w:p>
          <w:p w:rsidR="0013314F" w:rsidRPr="00590E79" w:rsidRDefault="0013314F" w:rsidP="00AB7004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наставники</w:t>
            </w:r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lastRenderedPageBreak/>
              <w:t>7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lang w:eastAsia="en-US"/>
              </w:rPr>
            </w:pPr>
            <w:r w:rsidRPr="00590E79">
              <w:rPr>
                <w:b/>
                <w:bCs/>
                <w:lang w:eastAsia="en-US"/>
              </w:rPr>
              <w:t xml:space="preserve">Завершение </w:t>
            </w:r>
            <w:proofErr w:type="spellStart"/>
            <w:proofErr w:type="gramStart"/>
            <w:r w:rsidRPr="00590E79">
              <w:rPr>
                <w:b/>
                <w:bCs/>
                <w:lang w:eastAsia="en-US"/>
              </w:rPr>
              <w:t>персонализированн</w:t>
            </w:r>
            <w:proofErr w:type="spellEnd"/>
            <w:r w:rsidRPr="00590E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590E79">
              <w:rPr>
                <w:b/>
                <w:bCs/>
                <w:lang w:eastAsia="en-US"/>
              </w:rPr>
              <w:t>ых</w:t>
            </w:r>
            <w:proofErr w:type="spellEnd"/>
            <w:proofErr w:type="gramEnd"/>
            <w:r w:rsidRPr="00590E79">
              <w:rPr>
                <w:b/>
                <w:bCs/>
                <w:lang w:eastAsia="en-US"/>
              </w:rPr>
              <w:t xml:space="preserve"> программ наставничества</w:t>
            </w:r>
          </w:p>
        </w:tc>
        <w:tc>
          <w:tcPr>
            <w:tcW w:w="2828" w:type="dxa"/>
          </w:tcPr>
          <w:p w:rsidR="0013314F" w:rsidRPr="00590E79" w:rsidRDefault="0013314F" w:rsidP="0013314F">
            <w:pPr>
              <w:widowControl w:val="0"/>
              <w:numPr>
                <w:ilvl w:val="0"/>
                <w:numId w:val="5"/>
              </w:numPr>
              <w:tabs>
                <w:tab w:val="left" w:pos="408"/>
                <w:tab w:val="left" w:pos="2832"/>
                <w:tab w:val="left" w:pos="4272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gramStart"/>
            <w:r w:rsidRPr="00590E79">
              <w:rPr>
                <w:sz w:val="26"/>
                <w:szCs w:val="26"/>
                <w:lang w:eastAsia="en-US"/>
              </w:rPr>
              <w:t>мониторинга качества реализации персонализированных</w:t>
            </w:r>
            <w:r w:rsidRPr="00590E79">
              <w:rPr>
                <w:sz w:val="26"/>
                <w:szCs w:val="26"/>
                <w:lang w:eastAsia="en-US"/>
              </w:rPr>
              <w:tab/>
              <w:t>программ</w:t>
            </w:r>
            <w:r w:rsidRPr="00590E79">
              <w:rPr>
                <w:sz w:val="26"/>
                <w:szCs w:val="26"/>
                <w:lang w:eastAsia="en-US"/>
              </w:rPr>
              <w:tab/>
              <w:t>наставничества</w:t>
            </w:r>
            <w:proofErr w:type="gramEnd"/>
          </w:p>
          <w:p w:rsidR="0013314F" w:rsidRPr="00590E79" w:rsidRDefault="0013314F" w:rsidP="00AB7004">
            <w:pPr>
              <w:widowControl w:val="0"/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(анкетирование);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проведение школьной конференции или семинара;</w:t>
            </w:r>
          </w:p>
          <w:p w:rsidR="0013314F" w:rsidRPr="00590E79" w:rsidRDefault="0013314F" w:rsidP="0013314F">
            <w:pPr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>проведение итогового мероприятия (круглого стола) по выявлению лучших практик наставничества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Декабрь 2022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Май 2023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Апрель 2023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Май 2023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Заместитель директора,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 xml:space="preserve">секретарь </w:t>
            </w:r>
            <w:proofErr w:type="spellStart"/>
            <w:r w:rsidRPr="00590E79">
              <w:rPr>
                <w:rFonts w:eastAsia="Courier New"/>
                <w:color w:val="000000"/>
                <w:lang w:bidi="ru-RU"/>
              </w:rPr>
              <w:t>методсовета</w:t>
            </w:r>
            <w:proofErr w:type="spellEnd"/>
            <w:r w:rsidRPr="00590E79">
              <w:rPr>
                <w:rFonts w:eastAsia="Courier New"/>
                <w:color w:val="000000"/>
                <w:lang w:bidi="ru-RU"/>
              </w:rPr>
              <w:t>;</w:t>
            </w:r>
          </w:p>
          <w:p w:rsidR="0013314F" w:rsidRPr="00590E79" w:rsidRDefault="0013314F" w:rsidP="00AB7004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наставнические пары</w:t>
            </w:r>
          </w:p>
        </w:tc>
      </w:tr>
      <w:tr w:rsidR="0013314F" w:rsidRPr="00590E79" w:rsidTr="00AB7004">
        <w:tc>
          <w:tcPr>
            <w:tcW w:w="464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8</w:t>
            </w:r>
          </w:p>
        </w:tc>
        <w:tc>
          <w:tcPr>
            <w:tcW w:w="224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b/>
                <w:color w:val="000000"/>
                <w:lang w:bidi="ru-RU"/>
              </w:rPr>
            </w:pPr>
            <w:r w:rsidRPr="00590E79">
              <w:rPr>
                <w:rFonts w:eastAsia="Courier New"/>
                <w:b/>
                <w:color w:val="000000"/>
                <w:lang w:bidi="ru-RU"/>
              </w:rPr>
              <w:t>Информационная поддержка</w:t>
            </w:r>
          </w:p>
        </w:tc>
        <w:tc>
          <w:tcPr>
            <w:tcW w:w="2828" w:type="dxa"/>
          </w:tcPr>
          <w:p w:rsidR="0013314F" w:rsidRPr="00590E79" w:rsidRDefault="0013314F" w:rsidP="00AB7004">
            <w:pPr>
              <w:widowControl w:val="0"/>
              <w:tabs>
                <w:tab w:val="left" w:pos="1694"/>
                <w:tab w:val="left" w:pos="3638"/>
                <w:tab w:val="left" w:pos="5227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bCs/>
                <w:sz w:val="26"/>
                <w:szCs w:val="26"/>
                <w:lang w:eastAsia="en-US"/>
              </w:rPr>
              <w:t>Освещение</w:t>
            </w:r>
            <w:r w:rsidRPr="00590E79">
              <w:rPr>
                <w:bCs/>
                <w:sz w:val="26"/>
                <w:szCs w:val="26"/>
                <w:lang w:eastAsia="en-US"/>
              </w:rPr>
              <w:tab/>
              <w:t>мероприятий</w:t>
            </w:r>
            <w:r w:rsidRPr="00590E79">
              <w:rPr>
                <w:bCs/>
                <w:sz w:val="26"/>
                <w:szCs w:val="26"/>
                <w:lang w:eastAsia="en-US"/>
              </w:rPr>
              <w:tab/>
              <w:t>Дорожной</w:t>
            </w:r>
            <w:r w:rsidRPr="00590E79">
              <w:rPr>
                <w:bCs/>
                <w:sz w:val="26"/>
                <w:szCs w:val="26"/>
                <w:lang w:eastAsia="en-US"/>
              </w:rPr>
              <w:tab/>
              <w:t>карты</w:t>
            </w:r>
          </w:p>
          <w:p w:rsidR="0013314F" w:rsidRPr="00590E79" w:rsidRDefault="0013314F" w:rsidP="00AB7004">
            <w:pPr>
              <w:widowControl w:val="0"/>
              <w:tabs>
                <w:tab w:val="left" w:pos="2126"/>
                <w:tab w:val="left" w:pos="2765"/>
                <w:tab w:val="left" w:pos="3629"/>
                <w:tab w:val="left" w:pos="4742"/>
                <w:tab w:val="left" w:pos="5386"/>
              </w:tabs>
              <w:rPr>
                <w:sz w:val="26"/>
                <w:szCs w:val="26"/>
                <w:lang w:eastAsia="en-US"/>
              </w:rPr>
            </w:pPr>
            <w:r w:rsidRPr="00590E79">
              <w:rPr>
                <w:sz w:val="26"/>
                <w:szCs w:val="26"/>
                <w:lang w:eastAsia="en-US"/>
              </w:rPr>
              <w:t xml:space="preserve">на сайте школы, социальных сетях (различных уровней). </w:t>
            </w:r>
          </w:p>
        </w:tc>
        <w:tc>
          <w:tcPr>
            <w:tcW w:w="2087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В течение года</w:t>
            </w:r>
          </w:p>
        </w:tc>
        <w:tc>
          <w:tcPr>
            <w:tcW w:w="1945" w:type="dxa"/>
          </w:tcPr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>Заместитель директора,</w:t>
            </w:r>
          </w:p>
          <w:p w:rsidR="0013314F" w:rsidRPr="00590E79" w:rsidRDefault="0013314F" w:rsidP="00AB700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90E79">
              <w:rPr>
                <w:rFonts w:eastAsia="Courier New"/>
                <w:color w:val="000000"/>
                <w:lang w:bidi="ru-RU"/>
              </w:rPr>
              <w:t xml:space="preserve">инженер </w:t>
            </w:r>
          </w:p>
        </w:tc>
      </w:tr>
    </w:tbl>
    <w:p w:rsidR="0013314F" w:rsidRPr="00590E79" w:rsidRDefault="0013314F" w:rsidP="0013314F">
      <w:pPr>
        <w:widowControl w:val="0"/>
        <w:rPr>
          <w:rFonts w:ascii="Courier New" w:eastAsia="Courier New" w:hAnsi="Courier New" w:cs="Courier New"/>
          <w:color w:val="000000"/>
          <w:lang w:bidi="ru-RU"/>
        </w:rPr>
      </w:pPr>
    </w:p>
    <w:p w:rsidR="0013314F" w:rsidRDefault="0013314F" w:rsidP="0013314F">
      <w:pPr>
        <w:jc w:val="center"/>
        <w:rPr>
          <w:color w:val="000000"/>
          <w:sz w:val="28"/>
          <w:szCs w:val="28"/>
        </w:rPr>
      </w:pPr>
    </w:p>
    <w:p w:rsidR="0013314F" w:rsidRDefault="0013314F"/>
    <w:sectPr w:rsidR="0013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EE8"/>
    <w:multiLevelType w:val="multilevel"/>
    <w:tmpl w:val="E028E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531CD"/>
    <w:multiLevelType w:val="multilevel"/>
    <w:tmpl w:val="66FE9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44645"/>
    <w:multiLevelType w:val="multilevel"/>
    <w:tmpl w:val="0BEA5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558AE"/>
    <w:multiLevelType w:val="multilevel"/>
    <w:tmpl w:val="B5680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738E9"/>
    <w:multiLevelType w:val="multilevel"/>
    <w:tmpl w:val="0840D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4F"/>
    <w:rsid w:val="0013314F"/>
    <w:rsid w:val="00C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2022-09-25T06:23:00Z</dcterms:created>
  <dcterms:modified xsi:type="dcterms:W3CDTF">2022-11-25T10:10:00Z</dcterms:modified>
</cp:coreProperties>
</file>